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30F" w:rsidRDefault="0056330F" w:rsidP="0056330F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2291080</wp:posOffset>
            </wp:positionH>
            <wp:positionV relativeFrom="paragraph">
              <wp:posOffset>-82550</wp:posOffset>
            </wp:positionV>
            <wp:extent cx="3343275" cy="704850"/>
            <wp:effectExtent l="19050" t="0" r="9525" b="0"/>
            <wp:wrapThrough wrapText="bothSides">
              <wp:wrapPolygon edited="0">
                <wp:start x="-123" y="0"/>
                <wp:lineTo x="-123" y="21016"/>
                <wp:lineTo x="21662" y="21016"/>
                <wp:lineTo x="21662" y="0"/>
                <wp:lineTo x="-123" y="0"/>
              </wp:wrapPolygon>
            </wp:wrapThrough>
            <wp:docPr id="3" name="Рисунок 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E345D8E4-7B2D-3B63-23DC-89988DF2CA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E345D8E4-7B2D-3B63-23DC-89988DF2CA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r="587" b="2046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330F">
        <w:rPr>
          <w:noProof/>
        </w:rPr>
        <w:drawing>
          <wp:inline distT="0" distB="0" distL="0" distR="0">
            <wp:extent cx="2447925" cy="619125"/>
            <wp:effectExtent l="19050" t="0" r="9525" b="0"/>
            <wp:docPr id="2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2EB7D37B-C7D1-E2D9-64CF-7E7EE97272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2EB7D37B-C7D1-E2D9-64CF-7E7EE97272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11066" b="15378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30F" w:rsidRDefault="0056330F" w:rsidP="001B190D">
      <w:pPr>
        <w:pStyle w:val="1"/>
        <w:spacing w:before="0" w:line="240" w:lineRule="auto"/>
        <w:ind w:right="-716"/>
        <w:jc w:val="center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1B190D" w:rsidRPr="0055554B" w:rsidRDefault="001B190D" w:rsidP="001B190D">
      <w:pPr>
        <w:pStyle w:val="1"/>
        <w:spacing w:before="0" w:line="240" w:lineRule="auto"/>
        <w:ind w:right="-71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5554B">
        <w:rPr>
          <w:rFonts w:ascii="Times New Roman" w:hAnsi="Times New Roman" w:cs="Times New Roman"/>
          <w:color w:val="auto"/>
          <w:sz w:val="24"/>
          <w:szCs w:val="24"/>
        </w:rPr>
        <w:t>ПРОГРАМА</w:t>
      </w:r>
      <w:r w:rsidRPr="0055554B">
        <w:rPr>
          <w:rFonts w:ascii="Times New Roman" w:hAnsi="Times New Roman" w:cs="Times New Roman"/>
          <w:color w:val="auto"/>
          <w:sz w:val="24"/>
          <w:szCs w:val="24"/>
        </w:rPr>
        <w:br/>
      </w:r>
      <w:proofErr w:type="spellStart"/>
      <w:r w:rsidRPr="0055554B">
        <w:rPr>
          <w:rFonts w:ascii="Times New Roman" w:hAnsi="Times New Roman" w:cs="Times New Roman"/>
          <w:color w:val="auto"/>
          <w:sz w:val="24"/>
          <w:szCs w:val="24"/>
        </w:rPr>
        <w:t>інформаційної</w:t>
      </w:r>
      <w:proofErr w:type="spellEnd"/>
      <w:r w:rsidRPr="005555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5554B">
        <w:rPr>
          <w:rFonts w:ascii="Times New Roman" w:hAnsi="Times New Roman" w:cs="Times New Roman"/>
          <w:color w:val="auto"/>
          <w:sz w:val="24"/>
          <w:szCs w:val="24"/>
        </w:rPr>
        <w:t>сесії</w:t>
      </w:r>
      <w:proofErr w:type="spellEnd"/>
    </w:p>
    <w:p w:rsidR="001B190D" w:rsidRPr="0055554B" w:rsidRDefault="001B190D" w:rsidP="001B190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5554B">
        <w:rPr>
          <w:rFonts w:ascii="Times New Roman" w:hAnsi="Times New Roman" w:cs="Times New Roman"/>
          <w:sz w:val="24"/>
          <w:szCs w:val="24"/>
        </w:rPr>
        <w:t>«</w:t>
      </w:r>
      <w:r w:rsidRPr="0055554B">
        <w:rPr>
          <w:rFonts w:ascii="Times New Roman" w:eastAsia="Times New Roman" w:hAnsi="Times New Roman" w:cs="Times New Roman"/>
          <w:b/>
          <w:bCs/>
          <w:sz w:val="24"/>
          <w:szCs w:val="24"/>
        </w:rPr>
        <w:t>Навички ненасильницької комунікації та мирного вирішення конфліктів</w:t>
      </w:r>
      <w:r w:rsidRPr="0055554B">
        <w:rPr>
          <w:rFonts w:ascii="Times New Roman" w:hAnsi="Times New Roman" w:cs="Times New Roman"/>
          <w:sz w:val="24"/>
          <w:szCs w:val="24"/>
        </w:rPr>
        <w:t>», розділ програми «Загальна профілактика ризиків захисту та ризикованої поведінки»</w:t>
      </w:r>
      <w:r w:rsidRPr="0055554B">
        <w:rPr>
          <w:rFonts w:ascii="Times New Roman" w:hAnsi="Times New Roman" w:cs="Times New Roman"/>
          <w:sz w:val="24"/>
          <w:szCs w:val="24"/>
        </w:rPr>
        <w:br/>
        <w:t>(для учнів старших класів та молоді віком 18-23 роки)</w:t>
      </w:r>
    </w:p>
    <w:p w:rsidR="001B190D" w:rsidRPr="0055554B" w:rsidRDefault="001B190D" w:rsidP="001B190D">
      <w:pPr>
        <w:spacing w:line="240" w:lineRule="auto"/>
        <w:ind w:right="-716"/>
        <w:rPr>
          <w:rFonts w:ascii="Times New Roman" w:hAnsi="Times New Roman" w:cs="Times New Roman"/>
          <w:sz w:val="24"/>
          <w:szCs w:val="24"/>
          <w:lang w:val="ru-RU"/>
        </w:rPr>
      </w:pPr>
      <w:r w:rsidRPr="0055554B">
        <w:rPr>
          <w:rFonts w:ascii="Times New Roman" w:hAnsi="Times New Roman" w:cs="Times New Roman"/>
          <w:sz w:val="24"/>
          <w:szCs w:val="24"/>
        </w:rPr>
        <w:br/>
      </w:r>
      <w:r w:rsidRPr="0055554B">
        <w:rPr>
          <w:rFonts w:ascii="Times New Roman" w:hAnsi="Times New Roman" w:cs="Times New Roman"/>
          <w:sz w:val="24"/>
          <w:szCs w:val="24"/>
          <w:lang w:val="ru-RU"/>
        </w:rPr>
        <w:t xml:space="preserve">Формат: </w:t>
      </w:r>
      <w:proofErr w:type="spellStart"/>
      <w:r w:rsidRPr="0055554B">
        <w:rPr>
          <w:rFonts w:ascii="Times New Roman" w:hAnsi="Times New Roman" w:cs="Times New Roman"/>
          <w:sz w:val="24"/>
          <w:szCs w:val="24"/>
          <w:lang w:val="ru-RU"/>
        </w:rPr>
        <w:t>інформаційна</w:t>
      </w:r>
      <w:proofErr w:type="spellEnd"/>
      <w:r w:rsidRPr="005555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5554B">
        <w:rPr>
          <w:rFonts w:ascii="Times New Roman" w:hAnsi="Times New Roman" w:cs="Times New Roman"/>
          <w:sz w:val="24"/>
          <w:szCs w:val="24"/>
          <w:lang w:val="ru-RU"/>
        </w:rPr>
        <w:t>сесія</w:t>
      </w:r>
      <w:proofErr w:type="spellEnd"/>
    </w:p>
    <w:p w:rsidR="001B190D" w:rsidRPr="0055554B" w:rsidRDefault="001B190D">
      <w:pPr>
        <w:rPr>
          <w:sz w:val="24"/>
          <w:szCs w:val="24"/>
        </w:rPr>
      </w:pPr>
      <w:r w:rsidRPr="0055554B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0" w:name="_GoBack"/>
      <w:bookmarkEnd w:id="0"/>
    </w:p>
    <w:p w:rsidR="001B190D" w:rsidRPr="0055554B" w:rsidRDefault="001B190D" w:rsidP="001B190D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554B">
        <w:rPr>
          <w:rFonts w:ascii="Times New Roman" w:eastAsia="Times New Roman" w:hAnsi="Times New Roman" w:cs="Times New Roman"/>
          <w:b/>
          <w:bCs/>
          <w:sz w:val="24"/>
          <w:szCs w:val="24"/>
        </w:rPr>
        <w:t>Зміст заняття</w:t>
      </w:r>
    </w:p>
    <w:p w:rsidR="001B190D" w:rsidRPr="0055554B" w:rsidRDefault="001B190D" w:rsidP="001B190D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54B">
        <w:rPr>
          <w:rFonts w:ascii="Times New Roman" w:eastAsia="Times New Roman" w:hAnsi="Times New Roman" w:cs="Times New Roman"/>
          <w:b/>
          <w:bCs/>
          <w:sz w:val="24"/>
          <w:szCs w:val="24"/>
        </w:rPr>
        <w:t>Мета:</w:t>
      </w:r>
      <w:r w:rsidRPr="005555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55554B">
        <w:rPr>
          <w:rFonts w:ascii="Times New Roman" w:eastAsia="Times New Roman" w:hAnsi="Times New Roman" w:cs="Times New Roman"/>
          <w:sz w:val="24"/>
          <w:szCs w:val="24"/>
        </w:rPr>
        <w:t>сформувати у підлітків базові навички ненасильницької комунікації та мирного вирішення конфліктів; навчити висловлювати власні потреби та почуття без агресії, чути і розуміти інших; відпрацювати способи конструктивної відмови й відстоювання власних меж у складних ситуаціях.</w:t>
      </w:r>
    </w:p>
    <w:p w:rsidR="001B190D" w:rsidRPr="0055554B" w:rsidRDefault="001B190D" w:rsidP="001B190D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5555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Загальна тривалість: </w:t>
      </w:r>
      <w:r w:rsidRPr="0055554B">
        <w:rPr>
          <w:rFonts w:ascii="Times New Roman" w:eastAsia="Times New Roman" w:hAnsi="Times New Roman" w:cs="Times New Roman"/>
          <w:sz w:val="24"/>
          <w:szCs w:val="24"/>
        </w:rPr>
        <w:t>90 хв.</w:t>
      </w:r>
    </w:p>
    <w:p w:rsidR="001B190D" w:rsidRPr="0055554B" w:rsidRDefault="001B190D" w:rsidP="001B190D">
      <w:pPr>
        <w:spacing w:after="120"/>
        <w:ind w:left="1134" w:hanging="425"/>
        <w:rPr>
          <w:rFonts w:ascii="Times New Roman" w:eastAsia="Times New Roman" w:hAnsi="Times New Roman" w:cs="Times New Roman"/>
          <w:sz w:val="24"/>
          <w:szCs w:val="24"/>
        </w:rPr>
      </w:pPr>
    </w:p>
    <w:p w:rsidR="001B190D" w:rsidRPr="0055554B" w:rsidRDefault="001B190D" w:rsidP="001B190D">
      <w:pPr>
        <w:pStyle w:val="2"/>
        <w:spacing w:before="0" w:line="240" w:lineRule="auto"/>
        <w:ind w:right="326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994" w:type="dxa"/>
        <w:jc w:val="center"/>
        <w:tblLook w:val="04A0"/>
      </w:tblPr>
      <w:tblGrid>
        <w:gridCol w:w="8293"/>
        <w:gridCol w:w="1701"/>
      </w:tblGrid>
      <w:tr w:rsidR="00FD1FEF" w:rsidRPr="0055554B" w:rsidTr="00A83774">
        <w:trPr>
          <w:jc w:val="center"/>
        </w:trPr>
        <w:tc>
          <w:tcPr>
            <w:tcW w:w="8293" w:type="dxa"/>
          </w:tcPr>
          <w:p w:rsidR="00FD1FEF" w:rsidRPr="0055554B" w:rsidRDefault="00FD1FEF" w:rsidP="00FD1FEF">
            <w:pPr>
              <w:spacing w:line="240" w:lineRule="auto"/>
              <w:ind w:right="-7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>Зміст активності</w:t>
            </w:r>
          </w:p>
        </w:tc>
        <w:tc>
          <w:tcPr>
            <w:tcW w:w="1701" w:type="dxa"/>
          </w:tcPr>
          <w:p w:rsidR="00FD1FEF" w:rsidRPr="0055554B" w:rsidRDefault="00FD1FEF" w:rsidP="00FD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>Тривалість, хвилини</w:t>
            </w:r>
          </w:p>
        </w:tc>
      </w:tr>
      <w:tr w:rsidR="00FD1FEF" w:rsidRPr="0055554B" w:rsidTr="00A83774">
        <w:trPr>
          <w:jc w:val="center"/>
        </w:trPr>
        <w:tc>
          <w:tcPr>
            <w:tcW w:w="8293" w:type="dxa"/>
          </w:tcPr>
          <w:p w:rsidR="00FD1FEF" w:rsidRPr="0055554B" w:rsidRDefault="00FD1FEF" w:rsidP="00FD1FEF">
            <w:pPr>
              <w:spacing w:line="240" w:lineRule="auto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Вступ. </w:t>
            </w:r>
            <w:proofErr w:type="spellStart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Вітальне</w:t>
            </w:r>
            <w:proofErr w:type="spellEnd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слово. </w:t>
            </w:r>
            <w:proofErr w:type="spellStart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Ознайомлення</w:t>
            </w:r>
            <w:proofErr w:type="spellEnd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метою </w:t>
            </w:r>
            <w:proofErr w:type="spellStart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сесії</w:t>
            </w:r>
            <w:proofErr w:type="spellEnd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>Очікування учасників</w:t>
            </w:r>
          </w:p>
        </w:tc>
        <w:tc>
          <w:tcPr>
            <w:tcW w:w="1701" w:type="dxa"/>
          </w:tcPr>
          <w:p w:rsidR="00FD1FEF" w:rsidRPr="0055554B" w:rsidRDefault="00FD1FEF" w:rsidP="00FD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1FEF" w:rsidRPr="0055554B" w:rsidTr="00A83774">
        <w:trPr>
          <w:jc w:val="center"/>
        </w:trPr>
        <w:tc>
          <w:tcPr>
            <w:tcW w:w="8293" w:type="dxa"/>
          </w:tcPr>
          <w:p w:rsidR="00FD1FEF" w:rsidRPr="0056330F" w:rsidRDefault="00FD1FEF" w:rsidP="0056330F">
            <w:pPr>
              <w:spacing w:line="240" w:lineRule="auto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Знайомство</w:t>
            </w:r>
            <w:proofErr w:type="spellEnd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D1FEF" w:rsidRPr="0055554B" w:rsidRDefault="00FD1FEF" w:rsidP="00FD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1FEF" w:rsidRPr="0055554B" w:rsidTr="00A83774">
        <w:trPr>
          <w:jc w:val="center"/>
        </w:trPr>
        <w:tc>
          <w:tcPr>
            <w:tcW w:w="8293" w:type="dxa"/>
          </w:tcPr>
          <w:p w:rsidR="00FD1FEF" w:rsidRPr="0055554B" w:rsidRDefault="00FD1FEF" w:rsidP="00FD1FEF">
            <w:pPr>
              <w:spacing w:line="240" w:lineRule="auto"/>
              <w:ind w:right="-7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</w:t>
            </w:r>
          </w:p>
        </w:tc>
        <w:tc>
          <w:tcPr>
            <w:tcW w:w="1701" w:type="dxa"/>
          </w:tcPr>
          <w:p w:rsidR="00FD1FEF" w:rsidRPr="0055554B" w:rsidRDefault="00FD1FEF" w:rsidP="00FD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1FEF" w:rsidRPr="0055554B" w:rsidTr="00A83774">
        <w:trPr>
          <w:jc w:val="center"/>
        </w:trPr>
        <w:tc>
          <w:tcPr>
            <w:tcW w:w="8293" w:type="dxa"/>
          </w:tcPr>
          <w:p w:rsidR="00FD1FEF" w:rsidRPr="0055554B" w:rsidRDefault="00FD1FEF" w:rsidP="00FD1FEF">
            <w:pPr>
              <w:spacing w:line="240" w:lineRule="auto"/>
              <w:ind w:right="-7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54B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«Телефонний дзвінок»</w:t>
            </w:r>
          </w:p>
        </w:tc>
        <w:tc>
          <w:tcPr>
            <w:tcW w:w="1701" w:type="dxa"/>
          </w:tcPr>
          <w:p w:rsidR="00FD1FEF" w:rsidRPr="0055554B" w:rsidRDefault="00FD1FEF" w:rsidP="00FD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D1FEF" w:rsidRPr="0055554B" w:rsidTr="00A83774">
        <w:trPr>
          <w:jc w:val="center"/>
        </w:trPr>
        <w:tc>
          <w:tcPr>
            <w:tcW w:w="8293" w:type="dxa"/>
          </w:tcPr>
          <w:p w:rsidR="00FD1FEF" w:rsidRPr="0055554B" w:rsidRDefault="00FD1FEF" w:rsidP="00FD1FEF">
            <w:pPr>
              <w:spacing w:line="240" w:lineRule="auto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Інформаційне повідомлення «Концепція Ненасильницького спілкування (ННС)»</w:t>
            </w:r>
          </w:p>
        </w:tc>
        <w:tc>
          <w:tcPr>
            <w:tcW w:w="1701" w:type="dxa"/>
          </w:tcPr>
          <w:p w:rsidR="00FD1FEF" w:rsidRPr="0055554B" w:rsidRDefault="00FD1FEF" w:rsidP="00FD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1FEF" w:rsidRPr="0055554B" w:rsidTr="00A83774">
        <w:trPr>
          <w:jc w:val="center"/>
        </w:trPr>
        <w:tc>
          <w:tcPr>
            <w:tcW w:w="8293" w:type="dxa"/>
          </w:tcPr>
          <w:p w:rsidR="00FD1FEF" w:rsidRPr="0055554B" w:rsidRDefault="00FD1FEF" w:rsidP="00FD1FEF">
            <w:pPr>
              <w:spacing w:line="240" w:lineRule="auto"/>
              <w:ind w:right="-7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5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Вправа «</w:t>
            </w:r>
            <w:r w:rsidRPr="0055554B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Енергія діалогу»</w:t>
            </w:r>
          </w:p>
        </w:tc>
        <w:tc>
          <w:tcPr>
            <w:tcW w:w="1701" w:type="dxa"/>
          </w:tcPr>
          <w:p w:rsidR="00FD1FEF" w:rsidRPr="0055554B" w:rsidRDefault="00FD1FEF" w:rsidP="00FD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D1FEF" w:rsidRPr="0055554B" w:rsidTr="00A83774">
        <w:trPr>
          <w:jc w:val="center"/>
        </w:trPr>
        <w:tc>
          <w:tcPr>
            <w:tcW w:w="8293" w:type="dxa"/>
          </w:tcPr>
          <w:p w:rsidR="00FD1FEF" w:rsidRPr="0055554B" w:rsidRDefault="00FD1FEF" w:rsidP="00FD1FEF">
            <w:pPr>
              <w:spacing w:line="240" w:lineRule="auto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«Стіна «НІ»</w:t>
            </w:r>
          </w:p>
        </w:tc>
        <w:tc>
          <w:tcPr>
            <w:tcW w:w="1701" w:type="dxa"/>
          </w:tcPr>
          <w:p w:rsidR="00FD1FEF" w:rsidRPr="0055554B" w:rsidRDefault="00FD1FEF" w:rsidP="00FD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1FEF" w:rsidRPr="0055554B" w:rsidTr="00A83774">
        <w:trPr>
          <w:jc w:val="center"/>
        </w:trPr>
        <w:tc>
          <w:tcPr>
            <w:tcW w:w="8293" w:type="dxa"/>
          </w:tcPr>
          <w:p w:rsidR="00FD1FEF" w:rsidRPr="0055554B" w:rsidRDefault="00FD1FEF" w:rsidP="00FD1FEF">
            <w:pPr>
              <w:spacing w:line="240" w:lineRule="auto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Підсумкова</w:t>
            </w:r>
            <w:proofErr w:type="spellEnd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рефлексія</w:t>
            </w:r>
            <w:proofErr w:type="spellEnd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</w:t>
            </w:r>
            <w:proofErr w:type="spellStart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</w:t>
            </w:r>
            <w:proofErr w:type="spellEnd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 </w:t>
            </w:r>
            <w:proofErr w:type="spellStart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дізнався</w:t>
            </w:r>
            <w:proofErr w:type="spellEnd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дізналася</w:t>
            </w:r>
            <w:proofErr w:type="spellEnd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сьогодні</w:t>
            </w:r>
            <w:proofErr w:type="spellEnd"/>
            <w:r w:rsidRPr="00555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?». </w:t>
            </w:r>
          </w:p>
        </w:tc>
        <w:tc>
          <w:tcPr>
            <w:tcW w:w="1701" w:type="dxa"/>
          </w:tcPr>
          <w:p w:rsidR="00FD1FEF" w:rsidRPr="0055554B" w:rsidRDefault="00FD1FEF" w:rsidP="00FD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1FEF" w:rsidRPr="0055554B" w:rsidTr="00A83774">
        <w:trPr>
          <w:jc w:val="center"/>
        </w:trPr>
        <w:tc>
          <w:tcPr>
            <w:tcW w:w="8293" w:type="dxa"/>
          </w:tcPr>
          <w:p w:rsidR="00FD1FEF" w:rsidRPr="0055554B" w:rsidRDefault="00FD1FEF" w:rsidP="00FD1FEF">
            <w:pPr>
              <w:spacing w:line="240" w:lineRule="auto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 xml:space="preserve">Ознайомлення з ресурсами МОМ, поширення інформаційних матеріалів </w:t>
            </w:r>
          </w:p>
        </w:tc>
        <w:tc>
          <w:tcPr>
            <w:tcW w:w="1701" w:type="dxa"/>
          </w:tcPr>
          <w:p w:rsidR="00FD1FEF" w:rsidRPr="0055554B" w:rsidRDefault="00FD1FEF" w:rsidP="00FD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5554B" w:rsidRPr="0055554B" w:rsidRDefault="0055554B" w:rsidP="00555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54B">
        <w:rPr>
          <w:rFonts w:ascii="Times New Roman" w:eastAsia="Times New Roman" w:hAnsi="Times New Roman" w:cs="Times New Roman"/>
          <w:sz w:val="24"/>
          <w:szCs w:val="24"/>
        </w:rPr>
        <w:t>Після участі в сесії учасники та учасниці:</w:t>
      </w:r>
    </w:p>
    <w:p w:rsidR="0055554B" w:rsidRPr="0055554B" w:rsidRDefault="0055554B" w:rsidP="00555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54B">
        <w:rPr>
          <w:rFonts w:ascii="Times New Roman" w:eastAsia="Times New Roman" w:hAnsi="Times New Roman" w:cs="Times New Roman"/>
          <w:sz w:val="24"/>
          <w:szCs w:val="24"/>
        </w:rPr>
        <w:t xml:space="preserve">розуміють основні принципи ненасильницької комунікації; </w:t>
      </w:r>
    </w:p>
    <w:p w:rsidR="0055554B" w:rsidRPr="0055554B" w:rsidRDefault="0055554B" w:rsidP="00555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54B">
        <w:rPr>
          <w:rFonts w:ascii="Times New Roman" w:eastAsia="Times New Roman" w:hAnsi="Times New Roman" w:cs="Times New Roman"/>
          <w:sz w:val="24"/>
          <w:szCs w:val="24"/>
        </w:rPr>
        <w:t xml:space="preserve">усвідомлюють важливість поваги до власних і чужих кордонів; </w:t>
      </w:r>
    </w:p>
    <w:p w:rsidR="0055554B" w:rsidRPr="0055554B" w:rsidRDefault="0055554B" w:rsidP="00555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54B">
        <w:rPr>
          <w:rFonts w:ascii="Times New Roman" w:eastAsia="Times New Roman" w:hAnsi="Times New Roman" w:cs="Times New Roman"/>
          <w:sz w:val="24"/>
          <w:szCs w:val="24"/>
        </w:rPr>
        <w:t xml:space="preserve">знають способи мирного вирішення конфліктних ситуацій; </w:t>
      </w:r>
    </w:p>
    <w:p w:rsidR="0055554B" w:rsidRPr="0055554B" w:rsidRDefault="0055554B" w:rsidP="00555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54B">
        <w:rPr>
          <w:rFonts w:ascii="Times New Roman" w:eastAsia="Times New Roman" w:hAnsi="Times New Roman" w:cs="Times New Roman"/>
          <w:sz w:val="24"/>
          <w:szCs w:val="24"/>
        </w:rPr>
        <w:t xml:space="preserve">вміють висловлювати власні почуття та потреби без агресії; </w:t>
      </w:r>
    </w:p>
    <w:p w:rsidR="0055554B" w:rsidRPr="0055554B" w:rsidRDefault="0055554B" w:rsidP="00555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54B">
        <w:rPr>
          <w:rFonts w:ascii="Times New Roman" w:eastAsia="Times New Roman" w:hAnsi="Times New Roman" w:cs="Times New Roman"/>
          <w:sz w:val="24"/>
          <w:szCs w:val="24"/>
        </w:rPr>
        <w:t xml:space="preserve">практикують навички активного слухання та конструктивного діалогу; </w:t>
      </w:r>
    </w:p>
    <w:p w:rsidR="0055554B" w:rsidRPr="0055554B" w:rsidRDefault="0055554B" w:rsidP="00555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54B">
        <w:rPr>
          <w:rFonts w:ascii="Times New Roman" w:eastAsia="Times New Roman" w:hAnsi="Times New Roman" w:cs="Times New Roman"/>
          <w:sz w:val="24"/>
          <w:szCs w:val="24"/>
        </w:rPr>
        <w:t xml:space="preserve">можуть використовувати техніки відмови та </w:t>
      </w:r>
      <w:proofErr w:type="spellStart"/>
      <w:r w:rsidRPr="0055554B">
        <w:rPr>
          <w:rFonts w:ascii="Times New Roman" w:eastAsia="Times New Roman" w:hAnsi="Times New Roman" w:cs="Times New Roman"/>
          <w:sz w:val="24"/>
          <w:szCs w:val="24"/>
        </w:rPr>
        <w:t>асертивної</w:t>
      </w:r>
      <w:proofErr w:type="spellEnd"/>
      <w:r w:rsidRPr="0055554B">
        <w:rPr>
          <w:rFonts w:ascii="Times New Roman" w:eastAsia="Times New Roman" w:hAnsi="Times New Roman" w:cs="Times New Roman"/>
          <w:sz w:val="24"/>
          <w:szCs w:val="24"/>
        </w:rPr>
        <w:t xml:space="preserve"> поведінки у складних або ризикованих ситуаціях; </w:t>
      </w:r>
    </w:p>
    <w:p w:rsidR="0055554B" w:rsidRPr="0055554B" w:rsidRDefault="0055554B" w:rsidP="00555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54B">
        <w:rPr>
          <w:rFonts w:ascii="Times New Roman" w:eastAsia="Times New Roman" w:hAnsi="Times New Roman" w:cs="Times New Roman"/>
          <w:sz w:val="24"/>
          <w:szCs w:val="24"/>
        </w:rPr>
        <w:t xml:space="preserve">підвищують рівень емпатії, взаємоповаги та відповідальної комунікації; </w:t>
      </w:r>
    </w:p>
    <w:p w:rsidR="0055554B" w:rsidRPr="0055554B" w:rsidRDefault="0055554B" w:rsidP="00555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54B">
        <w:rPr>
          <w:rFonts w:ascii="Times New Roman" w:eastAsia="Times New Roman" w:hAnsi="Times New Roman" w:cs="Times New Roman"/>
          <w:sz w:val="24"/>
          <w:szCs w:val="24"/>
        </w:rPr>
        <w:t>отримують інформацію про доступні ресурси підтримки та інформаційні матеріали.</w:t>
      </w:r>
    </w:p>
    <w:p w:rsidR="001B190D" w:rsidRPr="001B0CBE" w:rsidRDefault="001B190D" w:rsidP="001B190D">
      <w:pPr>
        <w:spacing w:after="120"/>
        <w:ind w:left="1134" w:hanging="425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 w:rsidRPr="001F0EFA">
        <w:rPr>
          <w:rFonts w:ascii="Times New Roman" w:hAnsi="Times New Roman" w:cs="Times New Roman"/>
          <w:sz w:val="24"/>
          <w:szCs w:val="24"/>
        </w:rPr>
        <w:br/>
      </w:r>
    </w:p>
    <w:sectPr w:rsidR="001B190D" w:rsidRPr="001B0CBE" w:rsidSect="00435F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24339"/>
    <w:multiLevelType w:val="multilevel"/>
    <w:tmpl w:val="5640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1B190D"/>
    <w:rsid w:val="001B190D"/>
    <w:rsid w:val="00435F07"/>
    <w:rsid w:val="00481276"/>
    <w:rsid w:val="004C07DD"/>
    <w:rsid w:val="0055554B"/>
    <w:rsid w:val="0056330F"/>
    <w:rsid w:val="006B1E59"/>
    <w:rsid w:val="00992D1A"/>
    <w:rsid w:val="00A83774"/>
    <w:rsid w:val="00C67EC4"/>
    <w:rsid w:val="00D07070"/>
    <w:rsid w:val="00EA1731"/>
    <w:rsid w:val="00FB2C35"/>
    <w:rsid w:val="00FD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0D"/>
    <w:pPr>
      <w:spacing w:after="0" w:line="276" w:lineRule="auto"/>
    </w:pPr>
    <w:rPr>
      <w:rFonts w:ascii="Arial" w:eastAsia="Arial" w:hAnsi="Arial" w:cs="Arial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1B19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9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9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1B190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uk-UA"/>
    </w:rPr>
  </w:style>
  <w:style w:type="paragraph" w:styleId="a3">
    <w:name w:val="Normal (Web)"/>
    <w:basedOn w:val="a"/>
    <w:uiPriority w:val="99"/>
    <w:semiHidden/>
    <w:unhideWhenUsed/>
    <w:rsid w:val="00563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633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330F"/>
    <w:rPr>
      <w:rFonts w:ascii="Tahoma" w:eastAsia="Arial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F9DF9-3F64-45B8-951F-CBC43A90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Natali</cp:lastModifiedBy>
  <cp:revision>4</cp:revision>
  <cp:lastPrinted>2026-06-08T12:18:00Z</cp:lastPrinted>
  <dcterms:created xsi:type="dcterms:W3CDTF">2026-05-07T06:14:00Z</dcterms:created>
  <dcterms:modified xsi:type="dcterms:W3CDTF">2026-06-08T12:33:00Z</dcterms:modified>
</cp:coreProperties>
</file>