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5EE" w:rsidRPr="00113B49" w:rsidRDefault="00CC25EE" w:rsidP="00CC25EE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сесії</w:t>
      </w:r>
      <w:proofErr w:type="spellEnd"/>
    </w:p>
    <w:p w:rsidR="00CC25EE" w:rsidRPr="00DA58A4" w:rsidRDefault="00CC25EE" w:rsidP="00CC25EE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«</w:t>
      </w:r>
      <w:r w:rsidRPr="00CC25EE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Здорові стосунки батьків із дітьми та безпечний простір у родині</w:t>
      </w: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,</w:t>
      </w:r>
    </w:p>
    <w:p w:rsidR="00CC25EE" w:rsidRPr="00113B49" w:rsidRDefault="00CC25EE" w:rsidP="00CC25EE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-RU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="00E13118" w:rsidRPr="00E13118">
        <w:rPr>
          <w:rFonts w:ascii="Times New Roman" w:eastAsia="Times New Roman" w:hAnsi="Times New Roman" w:cs="Times New Roman"/>
          <w:b/>
          <w:bCs/>
          <w:sz w:val="24"/>
          <w:szCs w:val="24"/>
        </w:rPr>
        <w:t>Зниження ризиків домашнього насильства, насильства за ознакою статі. Здорові стосунки в родині на засадах гендерної рівності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CC25EE" w:rsidRDefault="00CC25EE" w:rsidP="00CC25EE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AE40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Вікова група: дорослі 24-60+ років</w:t>
      </w: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CC25EE" w:rsidRPr="00113B49" w:rsidRDefault="00CC25EE" w:rsidP="00CC25EE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t>Формат: інформаційна сесія</w:t>
      </w:r>
    </w:p>
    <w:p w:rsidR="00CC25EE" w:rsidRPr="00113B49" w:rsidRDefault="00CC25EE" w:rsidP="00CC25EE">
      <w:pPr>
        <w:spacing w:after="0" w:line="276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CC25EE" w:rsidRPr="00113B49" w:rsidRDefault="00CC25EE" w:rsidP="00CC25E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CC25EE" w:rsidRPr="008E3B11" w:rsidRDefault="00CC25EE" w:rsidP="00CC25E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BC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3118" w:rsidRPr="00E13118">
        <w:rPr>
          <w:rFonts w:ascii="Times New Roman" w:eastAsia="Times New Roman" w:hAnsi="Times New Roman" w:cs="Times New Roman"/>
          <w:sz w:val="24"/>
          <w:szCs w:val="24"/>
        </w:rPr>
        <w:t>підвищити готовність батьків до розвитку і підтримки здорових стосунків з дітьми, які передбачають створення безпечного простору, де діти (як і інші члени родини) є видимим, почуваються вільно, можуть висловлювати свої думки й звертатися по допомогу</w:t>
      </w:r>
    </w:p>
    <w:p w:rsidR="00CC25EE" w:rsidRPr="00113B49" w:rsidRDefault="00CC25EE" w:rsidP="00CC25EE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C25EE" w:rsidRPr="00113B49" w:rsidRDefault="00CC25EE" w:rsidP="00CC25EE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CC25EE" w:rsidRPr="00113B49" w:rsidRDefault="00CC25EE" w:rsidP="00CC25EE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val="uk" w:eastAsia="uk-U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222"/>
        <w:gridCol w:w="1417"/>
      </w:tblGrid>
      <w:tr w:rsidR="00CC25EE" w:rsidRPr="00113B49" w:rsidTr="007D7744">
        <w:trPr>
          <w:jc w:val="center"/>
        </w:trPr>
        <w:tc>
          <w:tcPr>
            <w:tcW w:w="8222" w:type="dxa"/>
          </w:tcPr>
          <w:p w:rsidR="00CC25EE" w:rsidRPr="00113B49" w:rsidRDefault="00CC25EE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CC25EE" w:rsidRPr="00113B49" w:rsidRDefault="00CC25EE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Тривалість, хвилини</w:t>
            </w:r>
          </w:p>
        </w:tc>
      </w:tr>
      <w:tr w:rsidR="00CC25EE" w:rsidRPr="00113B49" w:rsidTr="007D7744">
        <w:trPr>
          <w:jc w:val="center"/>
        </w:trPr>
        <w:tc>
          <w:tcPr>
            <w:tcW w:w="8222" w:type="dxa"/>
          </w:tcPr>
          <w:p w:rsidR="00CC25EE" w:rsidRPr="00113B49" w:rsidRDefault="00CC25EE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з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CC25EE" w:rsidRPr="00113B49" w:rsidRDefault="00CC25EE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CC25EE" w:rsidRPr="008E3B11" w:rsidTr="007D7744">
        <w:trPr>
          <w:jc w:val="center"/>
        </w:trPr>
        <w:tc>
          <w:tcPr>
            <w:tcW w:w="8222" w:type="dxa"/>
          </w:tcPr>
          <w:p w:rsidR="00CC25EE" w:rsidRPr="00E13118" w:rsidRDefault="00CC25EE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E1311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CC25EE" w:rsidRPr="008E3B11" w:rsidRDefault="00CC25EE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CC25EE" w:rsidRPr="00113B49" w:rsidTr="007D7744">
        <w:trPr>
          <w:jc w:val="center"/>
        </w:trPr>
        <w:tc>
          <w:tcPr>
            <w:tcW w:w="8222" w:type="dxa"/>
          </w:tcPr>
          <w:p w:rsidR="00CC25EE" w:rsidRPr="00113B49" w:rsidRDefault="00E13118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E13118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на знайомство «Моє батьківство в трьох словах»</w:t>
            </w:r>
          </w:p>
        </w:tc>
        <w:tc>
          <w:tcPr>
            <w:tcW w:w="1417" w:type="dxa"/>
          </w:tcPr>
          <w:p w:rsidR="00CC25EE" w:rsidRPr="00113B49" w:rsidRDefault="00E13118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10</w:t>
            </w:r>
          </w:p>
        </w:tc>
      </w:tr>
      <w:tr w:rsidR="00CC25EE" w:rsidRPr="008E3B11" w:rsidTr="007D7744">
        <w:trPr>
          <w:jc w:val="center"/>
        </w:trPr>
        <w:tc>
          <w:tcPr>
            <w:tcW w:w="8222" w:type="dxa"/>
          </w:tcPr>
          <w:p w:rsidR="00CC25EE" w:rsidRPr="00E13118" w:rsidRDefault="00E13118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118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Інформаційне повідомлення «Безпека, Помітність, Підтримка, Впевненість: шлях до усвідомленого батьківства»</w:t>
            </w:r>
          </w:p>
        </w:tc>
        <w:tc>
          <w:tcPr>
            <w:tcW w:w="1417" w:type="dxa"/>
          </w:tcPr>
          <w:p w:rsidR="00CC25EE" w:rsidRPr="008E3B11" w:rsidRDefault="00E13118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3</w:t>
            </w:r>
            <w:r w:rsidR="00CC25EE" w:rsidRPr="008E3B11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0</w:t>
            </w:r>
          </w:p>
        </w:tc>
      </w:tr>
      <w:tr w:rsidR="00CC25EE" w:rsidRPr="00113B49" w:rsidTr="007D7744">
        <w:trPr>
          <w:jc w:val="center"/>
        </w:trPr>
        <w:tc>
          <w:tcPr>
            <w:tcW w:w="8222" w:type="dxa"/>
          </w:tcPr>
          <w:p w:rsidR="00CC25EE" w:rsidRPr="00113B49" w:rsidRDefault="00E13118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E13118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«4 кроки до надійних стосунків батьків і дітей»</w:t>
            </w:r>
          </w:p>
        </w:tc>
        <w:tc>
          <w:tcPr>
            <w:tcW w:w="1417" w:type="dxa"/>
          </w:tcPr>
          <w:p w:rsidR="00CC25EE" w:rsidRPr="00113B49" w:rsidRDefault="00CC25EE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CC25EE" w:rsidRPr="008E3B11" w:rsidTr="007D7744">
        <w:trPr>
          <w:jc w:val="center"/>
        </w:trPr>
        <w:tc>
          <w:tcPr>
            <w:tcW w:w="8222" w:type="dxa"/>
          </w:tcPr>
          <w:p w:rsidR="00CC25EE" w:rsidRPr="00E13118" w:rsidRDefault="00E13118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11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Підбиття підсумків</w:t>
            </w:r>
          </w:p>
        </w:tc>
        <w:tc>
          <w:tcPr>
            <w:tcW w:w="1417" w:type="dxa"/>
          </w:tcPr>
          <w:p w:rsidR="00CC25EE" w:rsidRPr="00E13118" w:rsidRDefault="00CC25EE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1</w:t>
            </w:r>
            <w:r w:rsidR="00E1311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</w:tbl>
    <w:p w:rsidR="00CC25EE" w:rsidRPr="00F73C7A" w:rsidRDefault="00CC25EE" w:rsidP="00CC25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C25EE" w:rsidRDefault="00CC25EE" w:rsidP="00CC25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C25EE" w:rsidRDefault="00CC25EE" w:rsidP="00CC25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E13118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13118">
        <w:rPr>
          <w:rFonts w:ascii="Times New Roman" w:hAnsi="Times New Roman" w:cs="Times New Roman"/>
          <w:sz w:val="24"/>
          <w:szCs w:val="24"/>
        </w:rPr>
        <w:t xml:space="preserve">розуміють значення здорових стосунків між батьками та дітьми для емоційного благополуччя і розвитку дитини; </w:t>
      </w:r>
    </w:p>
    <w:p w:rsidR="00E13118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118">
        <w:rPr>
          <w:rFonts w:ascii="Times New Roman" w:hAnsi="Times New Roman" w:cs="Times New Roman"/>
          <w:sz w:val="24"/>
          <w:szCs w:val="24"/>
        </w:rPr>
        <w:t xml:space="preserve">усвідомлюють важливість безпечного, підтримувального та ненасильницького середовища у родині; </w:t>
      </w:r>
    </w:p>
    <w:p w:rsidR="00E13118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118">
        <w:rPr>
          <w:rFonts w:ascii="Times New Roman" w:hAnsi="Times New Roman" w:cs="Times New Roman"/>
          <w:sz w:val="24"/>
          <w:szCs w:val="24"/>
        </w:rPr>
        <w:t xml:space="preserve">розвивають навички ефективного спілкування, активного слухання та емоційної підтримки дітей; </w:t>
      </w:r>
    </w:p>
    <w:p w:rsidR="00E13118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118">
        <w:rPr>
          <w:rFonts w:ascii="Times New Roman" w:hAnsi="Times New Roman" w:cs="Times New Roman"/>
          <w:sz w:val="24"/>
          <w:szCs w:val="24"/>
        </w:rPr>
        <w:t xml:space="preserve">вміють розпізнавати потреби дитини та реагувати на них із повагою й розумінням; </w:t>
      </w:r>
    </w:p>
    <w:p w:rsidR="00E13118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118">
        <w:rPr>
          <w:rFonts w:ascii="Times New Roman" w:hAnsi="Times New Roman" w:cs="Times New Roman"/>
          <w:sz w:val="24"/>
          <w:szCs w:val="24"/>
        </w:rPr>
        <w:t xml:space="preserve">усвідомлюють вплив стилю виховання та сімейної атмосфери на поведінку й психологічний стан дитини; </w:t>
      </w:r>
    </w:p>
    <w:p w:rsidR="00E13118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118">
        <w:rPr>
          <w:rFonts w:ascii="Times New Roman" w:hAnsi="Times New Roman" w:cs="Times New Roman"/>
          <w:sz w:val="24"/>
          <w:szCs w:val="24"/>
        </w:rPr>
        <w:t xml:space="preserve">формують навички конструктивного вирішення конфліктів у родині; </w:t>
      </w:r>
    </w:p>
    <w:p w:rsidR="00E13118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118">
        <w:rPr>
          <w:rFonts w:ascii="Times New Roman" w:hAnsi="Times New Roman" w:cs="Times New Roman"/>
          <w:sz w:val="24"/>
          <w:szCs w:val="24"/>
        </w:rPr>
        <w:t xml:space="preserve">знають способи підтримки особистих кордонів, довіри та взаємоповаги у сімейних стосунках; </w:t>
      </w:r>
    </w:p>
    <w:p w:rsidR="00CC25EE" w:rsidRPr="00E13118" w:rsidRDefault="00E13118" w:rsidP="00E131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13118">
        <w:rPr>
          <w:rFonts w:ascii="Times New Roman" w:hAnsi="Times New Roman" w:cs="Times New Roman"/>
          <w:sz w:val="24"/>
          <w:szCs w:val="24"/>
        </w:rPr>
        <w:t>підвищують рівень відповідальності за створення безпечного простору для розвитку та самовираження дітей.</w:t>
      </w:r>
      <w:bookmarkEnd w:id="0"/>
    </w:p>
    <w:sectPr w:rsidR="00CC25EE" w:rsidRPr="00E131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B6264"/>
    <w:multiLevelType w:val="hybridMultilevel"/>
    <w:tmpl w:val="A7FABC44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40966"/>
    <w:multiLevelType w:val="hybridMultilevel"/>
    <w:tmpl w:val="58FA0130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63C47"/>
    <w:multiLevelType w:val="hybridMultilevel"/>
    <w:tmpl w:val="03CE64EE"/>
    <w:lvl w:ilvl="0" w:tplc="B2E8FCA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EE"/>
    <w:rsid w:val="00481276"/>
    <w:rsid w:val="00C67EC4"/>
    <w:rsid w:val="00CC25EE"/>
    <w:rsid w:val="00E13118"/>
    <w:rsid w:val="00EA1731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029E"/>
  <w15:chartTrackingRefBased/>
  <w15:docId w15:val="{5A19B2EB-C375-48D8-AD5F-FD30F9DD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2026-05-07T11:26:00Z</dcterms:created>
  <dcterms:modified xsi:type="dcterms:W3CDTF">2026-05-07T11:32:00Z</dcterms:modified>
</cp:coreProperties>
</file>