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97" w:rsidRDefault="00A74B97">
      <w:pPr>
        <w:pStyle w:val="a3"/>
        <w:spacing w:before="256" w:line="254" w:lineRule="auto"/>
        <w:ind w:right="93" w:firstLine="707"/>
      </w:pPr>
    </w:p>
    <w:p w:rsidR="00A74B97" w:rsidRDefault="00A74B97" w:rsidP="00E67FFE">
      <w:pPr>
        <w:pStyle w:val="a3"/>
        <w:spacing w:before="256" w:line="254" w:lineRule="auto"/>
        <w:ind w:left="0" w:right="93"/>
      </w:pPr>
    </w:p>
    <w:p w:rsidR="00A74B97" w:rsidRPr="00A74B97" w:rsidRDefault="00A74B97" w:rsidP="00A74B97">
      <w:pPr>
        <w:widowControl/>
        <w:autoSpaceDE/>
        <w:autoSpaceDN/>
        <w:jc w:val="center"/>
        <w:rPr>
          <w:sz w:val="28"/>
          <w:szCs w:val="24"/>
          <w:lang w:eastAsia="ru-RU"/>
        </w:rPr>
      </w:pPr>
      <w:r w:rsidRPr="00A74B97">
        <w:rPr>
          <w:noProof/>
          <w:sz w:val="28"/>
          <w:szCs w:val="24"/>
          <w:lang w:eastAsia="uk-UA"/>
        </w:rPr>
        <w:drawing>
          <wp:inline distT="0" distB="0" distL="0" distR="0" wp14:anchorId="44AD4B2B" wp14:editId="472982AB">
            <wp:extent cx="464820" cy="685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B97" w:rsidRPr="00A74B97" w:rsidRDefault="00A74B97" w:rsidP="00A74B97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A74B97">
        <w:rPr>
          <w:b/>
          <w:sz w:val="36"/>
          <w:szCs w:val="36"/>
          <w:lang w:eastAsia="ru-RU"/>
        </w:rPr>
        <w:t>УКРАЇНА</w:t>
      </w:r>
    </w:p>
    <w:p w:rsidR="00A74B97" w:rsidRPr="00A74B97" w:rsidRDefault="00A74B97" w:rsidP="00A74B97">
      <w:pPr>
        <w:widowControl/>
        <w:autoSpaceDE/>
        <w:autoSpaceDN/>
        <w:jc w:val="center"/>
        <w:rPr>
          <w:b/>
          <w:sz w:val="36"/>
          <w:szCs w:val="24"/>
          <w:lang w:eastAsia="ru-RU"/>
        </w:rPr>
      </w:pPr>
      <w:r w:rsidRPr="00A74B97">
        <w:rPr>
          <w:b/>
          <w:sz w:val="36"/>
          <w:szCs w:val="24"/>
          <w:lang w:eastAsia="ru-RU"/>
        </w:rPr>
        <w:t xml:space="preserve">  Чернівецька міська  рада</w:t>
      </w:r>
    </w:p>
    <w:p w:rsidR="00A74B97" w:rsidRPr="00A74B97" w:rsidRDefault="00A74B97" w:rsidP="00A74B97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A74B97">
        <w:rPr>
          <w:b/>
          <w:sz w:val="32"/>
          <w:szCs w:val="32"/>
          <w:lang w:eastAsia="ru-RU"/>
        </w:rPr>
        <w:t xml:space="preserve">Управління освіти </w:t>
      </w:r>
    </w:p>
    <w:p w:rsidR="00A74B97" w:rsidRPr="00A74B97" w:rsidRDefault="00A74B97" w:rsidP="00A74B97">
      <w:pPr>
        <w:widowControl/>
        <w:autoSpaceDE/>
        <w:autoSpaceDN/>
        <w:jc w:val="center"/>
        <w:rPr>
          <w:b/>
          <w:sz w:val="10"/>
          <w:szCs w:val="10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40"/>
      </w:tblGrid>
      <w:tr w:rsidR="00A74B97" w:rsidRPr="00A74B97" w:rsidTr="00760AA9">
        <w:trPr>
          <w:trHeight w:val="100"/>
        </w:trPr>
        <w:tc>
          <w:tcPr>
            <w:tcW w:w="9540" w:type="dxa"/>
          </w:tcPr>
          <w:p w:rsidR="00A74B97" w:rsidRPr="00A74B97" w:rsidRDefault="00A74B97" w:rsidP="00A74B9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74B97">
              <w:rPr>
                <w:color w:val="000000"/>
                <w:sz w:val="20"/>
                <w:szCs w:val="20"/>
                <w:lang w:eastAsia="ru-RU"/>
              </w:rPr>
              <w:t xml:space="preserve">вул. Героїв Майдану, 176, м. Чернівці, 58029, </w:t>
            </w:r>
            <w:proofErr w:type="spellStart"/>
            <w:r w:rsidRPr="00A74B97">
              <w:rPr>
                <w:color w:val="000000"/>
                <w:sz w:val="20"/>
                <w:szCs w:val="20"/>
                <w:lang w:eastAsia="ru-RU"/>
              </w:rPr>
              <w:t>тел</w:t>
            </w:r>
            <w:proofErr w:type="spellEnd"/>
            <w:r w:rsidRPr="00A74B97">
              <w:rPr>
                <w:color w:val="000000"/>
                <w:sz w:val="20"/>
                <w:szCs w:val="20"/>
                <w:lang w:eastAsia="ru-RU"/>
              </w:rPr>
              <w:t>./</w:t>
            </w:r>
            <w:r w:rsidRPr="00A74B97">
              <w:rPr>
                <w:sz w:val="20"/>
                <w:szCs w:val="20"/>
                <w:lang w:eastAsia="ru-RU"/>
              </w:rPr>
              <w:t>факс (0372) 53-30-87</w:t>
            </w:r>
          </w:p>
          <w:p w:rsidR="00A74B97" w:rsidRPr="00A74B97" w:rsidRDefault="00A74B97" w:rsidP="00A74B97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74B97">
              <w:rPr>
                <w:sz w:val="20"/>
                <w:szCs w:val="20"/>
                <w:lang w:val="en-US" w:eastAsia="ru-RU"/>
              </w:rPr>
              <w:t>E</w:t>
            </w:r>
            <w:r w:rsidRPr="00A74B97">
              <w:rPr>
                <w:sz w:val="20"/>
                <w:szCs w:val="20"/>
                <w:lang w:eastAsia="ru-RU"/>
              </w:rPr>
              <w:t>-</w:t>
            </w:r>
            <w:r w:rsidRPr="00A74B97">
              <w:rPr>
                <w:sz w:val="20"/>
                <w:szCs w:val="20"/>
                <w:lang w:val="en-US" w:eastAsia="ru-RU"/>
              </w:rPr>
              <w:t>mail</w:t>
            </w:r>
            <w:r w:rsidRPr="00A74B97">
              <w:rPr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A74B97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osvita</w:t>
              </w:r>
              <w:r w:rsidRPr="00A74B97">
                <w:rPr>
                  <w:color w:val="0000FF"/>
                  <w:sz w:val="20"/>
                  <w:szCs w:val="20"/>
                  <w:u w:val="single"/>
                  <w:lang w:val="en-US" w:eastAsia="ru-RU"/>
                </w:rPr>
                <w:t>cv</w:t>
              </w:r>
              <w:r w:rsidRPr="00A74B97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A74B97">
                <w:rPr>
                  <w:color w:val="0000FF"/>
                  <w:sz w:val="20"/>
                  <w:szCs w:val="20"/>
                  <w:u w:val="single"/>
                  <w:lang w:val="en-US" w:eastAsia="ru-RU"/>
                </w:rPr>
                <w:t>gmail</w:t>
              </w:r>
              <w:r w:rsidRPr="00A74B97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A74B97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com</w:t>
              </w:r>
              <w:proofErr w:type="spellEnd"/>
            </w:hyperlink>
            <w:r w:rsidRPr="00A74B97">
              <w:rPr>
                <w:sz w:val="20"/>
                <w:szCs w:val="20"/>
                <w:lang w:eastAsia="ru-RU"/>
              </w:rPr>
              <w:t xml:space="preserve"> сайт:</w:t>
            </w:r>
            <w:r w:rsidRPr="00A74B97">
              <w:rPr>
                <w:sz w:val="28"/>
                <w:szCs w:val="24"/>
                <w:lang w:eastAsia="ru-RU"/>
              </w:rPr>
              <w:t xml:space="preserve"> </w:t>
            </w:r>
            <w:hyperlink r:id="rId6" w:history="1">
              <w:r w:rsidRPr="00A74B97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osvita.cv.ua</w:t>
              </w:r>
            </w:hyperlink>
            <w:r w:rsidRPr="00A74B97">
              <w:rPr>
                <w:sz w:val="20"/>
                <w:szCs w:val="20"/>
                <w:lang w:eastAsia="ru-RU"/>
              </w:rPr>
              <w:t xml:space="preserve">  Код ЄДРПОУ №02147345</w:t>
            </w:r>
          </w:p>
          <w:p w:rsidR="00A74B97" w:rsidRPr="00A74B97" w:rsidRDefault="00A74B97" w:rsidP="00A74B97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</w:p>
        </w:tc>
      </w:tr>
    </w:tbl>
    <w:p w:rsidR="00A74B97" w:rsidRPr="00A74B97" w:rsidRDefault="00A74B97" w:rsidP="00A74B97">
      <w:pPr>
        <w:widowControl/>
        <w:tabs>
          <w:tab w:val="left" w:pos="9639"/>
        </w:tabs>
        <w:autoSpaceDE/>
        <w:autoSpaceDN/>
        <w:ind w:left="3828" w:right="140"/>
        <w:jc w:val="center"/>
        <w:rPr>
          <w:b/>
          <w:sz w:val="28"/>
          <w:szCs w:val="28"/>
        </w:rPr>
      </w:pPr>
      <w:r w:rsidRPr="00A74B97">
        <w:rPr>
          <w:b/>
          <w:sz w:val="28"/>
          <w:szCs w:val="28"/>
        </w:rPr>
        <w:t xml:space="preserve">                         Керівникам закладів освіти</w:t>
      </w:r>
    </w:p>
    <w:p w:rsidR="00A74B97" w:rsidRPr="00A74B97" w:rsidRDefault="00A74B97" w:rsidP="00A74B97">
      <w:pPr>
        <w:widowControl/>
        <w:tabs>
          <w:tab w:val="left" w:pos="9639"/>
        </w:tabs>
        <w:autoSpaceDE/>
        <w:autoSpaceDN/>
        <w:ind w:left="3828" w:right="140"/>
        <w:jc w:val="center"/>
        <w:rPr>
          <w:b/>
          <w:sz w:val="28"/>
          <w:szCs w:val="28"/>
        </w:rPr>
      </w:pPr>
      <w:r w:rsidRPr="00A74B97">
        <w:rPr>
          <w:b/>
          <w:sz w:val="28"/>
          <w:szCs w:val="28"/>
        </w:rPr>
        <w:t xml:space="preserve">          Чернівецької МТГ</w:t>
      </w:r>
    </w:p>
    <w:p w:rsidR="00A74B97" w:rsidRDefault="00A74B97" w:rsidP="00A74B97">
      <w:pPr>
        <w:widowControl/>
        <w:tabs>
          <w:tab w:val="left" w:pos="9639"/>
        </w:tabs>
        <w:autoSpaceDE/>
        <w:autoSpaceDN/>
        <w:rPr>
          <w:b/>
          <w:sz w:val="28"/>
          <w:szCs w:val="28"/>
        </w:rPr>
      </w:pPr>
    </w:p>
    <w:p w:rsidR="00A74B97" w:rsidRDefault="00A74B97" w:rsidP="00A74B97">
      <w:pPr>
        <w:widowControl/>
        <w:tabs>
          <w:tab w:val="left" w:pos="9639"/>
        </w:tabs>
        <w:autoSpaceDE/>
        <w:autoSpaceDN/>
        <w:rPr>
          <w:b/>
          <w:sz w:val="28"/>
          <w:szCs w:val="28"/>
        </w:rPr>
      </w:pPr>
      <w:r w:rsidRPr="00A74B97">
        <w:rPr>
          <w:b/>
          <w:sz w:val="28"/>
          <w:szCs w:val="28"/>
        </w:rPr>
        <w:t xml:space="preserve">Щодо забезпечення </w:t>
      </w:r>
      <w:r>
        <w:rPr>
          <w:b/>
          <w:sz w:val="28"/>
          <w:szCs w:val="28"/>
        </w:rPr>
        <w:t xml:space="preserve">будівель </w:t>
      </w:r>
    </w:p>
    <w:p w:rsidR="00A74B97" w:rsidRDefault="00A74B97" w:rsidP="00A74B97">
      <w:pPr>
        <w:widowControl/>
        <w:tabs>
          <w:tab w:val="left" w:pos="9639"/>
        </w:tabs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t>та захисних споруд цивільного захисту</w:t>
      </w:r>
    </w:p>
    <w:p w:rsidR="00A74B97" w:rsidRDefault="00A74B97" w:rsidP="00A74B97">
      <w:pPr>
        <w:widowControl/>
        <w:tabs>
          <w:tab w:val="left" w:pos="9639"/>
        </w:tabs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час можливого </w:t>
      </w:r>
      <w:proofErr w:type="spellStart"/>
      <w:r>
        <w:rPr>
          <w:b/>
          <w:sz w:val="28"/>
          <w:szCs w:val="28"/>
        </w:rPr>
        <w:t>блекауту</w:t>
      </w:r>
      <w:proofErr w:type="spellEnd"/>
      <w:r>
        <w:rPr>
          <w:b/>
          <w:sz w:val="28"/>
          <w:szCs w:val="28"/>
        </w:rPr>
        <w:t xml:space="preserve"> </w:t>
      </w:r>
    </w:p>
    <w:p w:rsidR="00A74B97" w:rsidRDefault="00A74B97" w:rsidP="00A74B97">
      <w:pPr>
        <w:widowControl/>
        <w:tabs>
          <w:tab w:val="left" w:pos="9639"/>
        </w:tabs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t>в осінньо-зимовий період 2026</w:t>
      </w:r>
      <w:r>
        <w:rPr>
          <w:b/>
          <w:sz w:val="28"/>
          <w:szCs w:val="28"/>
          <w:lang w:val="en-US"/>
        </w:rPr>
        <w:t>/</w:t>
      </w:r>
      <w:r>
        <w:rPr>
          <w:b/>
          <w:sz w:val="28"/>
          <w:szCs w:val="28"/>
        </w:rPr>
        <w:t xml:space="preserve">2027 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 xml:space="preserve">. </w:t>
      </w:r>
    </w:p>
    <w:p w:rsidR="00754319" w:rsidRDefault="005741FE">
      <w:pPr>
        <w:pStyle w:val="a3"/>
        <w:spacing w:before="256" w:line="254" w:lineRule="auto"/>
        <w:ind w:right="93" w:firstLine="707"/>
      </w:pPr>
      <w:r>
        <w:t>Відповідно до Плану роботи міської постійно діючої комісії з питань техногенно - екологічної безпеки та надзвичайних ситуацій на 2026 рік, на виконання розпорядження Чернівецької</w:t>
      </w:r>
      <w:r>
        <w:rPr>
          <w:spacing w:val="22"/>
        </w:rPr>
        <w:t xml:space="preserve"> </w:t>
      </w:r>
      <w:r>
        <w:t>обласної</w:t>
      </w:r>
      <w:r>
        <w:rPr>
          <w:spacing w:val="19"/>
        </w:rPr>
        <w:t xml:space="preserve"> </w:t>
      </w:r>
      <w:r>
        <w:t>(військової)</w:t>
      </w:r>
      <w:r>
        <w:rPr>
          <w:spacing w:val="22"/>
        </w:rPr>
        <w:t xml:space="preserve"> </w:t>
      </w:r>
      <w:r>
        <w:t>державної</w:t>
      </w:r>
      <w:r>
        <w:rPr>
          <w:spacing w:val="20"/>
        </w:rPr>
        <w:t xml:space="preserve"> </w:t>
      </w:r>
      <w:r>
        <w:t>адміністрації</w:t>
      </w:r>
      <w:r>
        <w:rPr>
          <w:spacing w:val="22"/>
        </w:rPr>
        <w:t xml:space="preserve"> </w:t>
      </w:r>
      <w:r>
        <w:t>від</w:t>
      </w:r>
      <w:r>
        <w:rPr>
          <w:spacing w:val="22"/>
        </w:rPr>
        <w:t xml:space="preserve"> </w:t>
      </w:r>
      <w:r>
        <w:t>29.05.2026</w:t>
      </w:r>
      <w:r>
        <w:rPr>
          <w:spacing w:val="20"/>
        </w:rPr>
        <w:t xml:space="preserve"> </w:t>
      </w:r>
      <w:r>
        <w:t>року</w:t>
      </w:r>
      <w:r>
        <w:rPr>
          <w:spacing w:val="15"/>
        </w:rPr>
        <w:t xml:space="preserve"> </w:t>
      </w:r>
      <w:r>
        <w:t>№682-</w:t>
      </w:r>
      <w:r>
        <w:rPr>
          <w:spacing w:val="-10"/>
        </w:rPr>
        <w:t>р</w:t>
      </w:r>
    </w:p>
    <w:p w:rsidR="00754319" w:rsidRDefault="005741FE">
      <w:pPr>
        <w:pStyle w:val="a3"/>
        <w:spacing w:line="254" w:lineRule="auto"/>
        <w:ind w:right="91"/>
      </w:pPr>
      <w:r>
        <w:t>«Про підготовку закладів освіти Чернівецької області до нового2026/2027 навчального року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опалювального сезону», доручення Чернівецької обласної (військової) державної адміністрації від 28.04.2026 року №Д-П/15 «Про обстеження об</w:t>
      </w:r>
      <w:r w:rsidR="001B4451">
        <w:rPr>
          <w:lang w:val="en-US"/>
        </w:rPr>
        <w:t>’</w:t>
      </w:r>
      <w:proofErr w:type="spellStart"/>
      <w:r>
        <w:t>єктів</w:t>
      </w:r>
      <w:proofErr w:type="spellEnd"/>
      <w:r>
        <w:t xml:space="preserve"> фонду захисних споруд</w:t>
      </w:r>
      <w:r>
        <w:rPr>
          <w:spacing w:val="69"/>
        </w:rPr>
        <w:t xml:space="preserve"> </w:t>
      </w:r>
      <w:r>
        <w:t>цивільного</w:t>
      </w:r>
      <w:r>
        <w:rPr>
          <w:spacing w:val="70"/>
        </w:rPr>
        <w:t xml:space="preserve"> </w:t>
      </w:r>
      <w:r>
        <w:t>захисту»,</w:t>
      </w:r>
      <w:r>
        <w:rPr>
          <w:spacing w:val="69"/>
        </w:rPr>
        <w:t xml:space="preserve"> </w:t>
      </w:r>
      <w:r>
        <w:t>листа</w:t>
      </w:r>
      <w:r>
        <w:rPr>
          <w:spacing w:val="72"/>
        </w:rPr>
        <w:t xml:space="preserve"> </w:t>
      </w:r>
      <w:r>
        <w:t>Міністерства</w:t>
      </w:r>
      <w:r>
        <w:rPr>
          <w:spacing w:val="71"/>
        </w:rPr>
        <w:t xml:space="preserve"> </w:t>
      </w:r>
      <w:r>
        <w:t>освіти</w:t>
      </w:r>
      <w:r>
        <w:rPr>
          <w:spacing w:val="70"/>
        </w:rPr>
        <w:t xml:space="preserve"> </w:t>
      </w:r>
      <w:r>
        <w:t>і</w:t>
      </w:r>
      <w:r>
        <w:rPr>
          <w:spacing w:val="69"/>
        </w:rPr>
        <w:t xml:space="preserve"> </w:t>
      </w:r>
      <w:r>
        <w:t>науки</w:t>
      </w:r>
      <w:r>
        <w:rPr>
          <w:spacing w:val="70"/>
        </w:rPr>
        <w:t xml:space="preserve"> </w:t>
      </w:r>
      <w:r>
        <w:t>від</w:t>
      </w:r>
      <w:r>
        <w:rPr>
          <w:spacing w:val="71"/>
        </w:rPr>
        <w:t xml:space="preserve"> </w:t>
      </w:r>
      <w:r>
        <w:t>14.05.2026</w:t>
      </w:r>
      <w:r>
        <w:rPr>
          <w:spacing w:val="71"/>
        </w:rPr>
        <w:t xml:space="preserve"> </w:t>
      </w:r>
      <w:r>
        <w:rPr>
          <w:spacing w:val="-4"/>
        </w:rPr>
        <w:t>року</w:t>
      </w:r>
    </w:p>
    <w:p w:rsidR="00F14AE4" w:rsidRDefault="005741FE" w:rsidP="005741FE">
      <w:pPr>
        <w:pStyle w:val="a3"/>
        <w:spacing w:before="2" w:line="254" w:lineRule="auto"/>
        <w:ind w:right="93"/>
      </w:pPr>
      <w:r>
        <w:t>№1/10243</w:t>
      </w:r>
      <w:r>
        <w:rPr>
          <w:spacing w:val="-8"/>
        </w:rPr>
        <w:t xml:space="preserve"> </w:t>
      </w:r>
      <w:r>
        <w:t>щодо</w:t>
      </w:r>
      <w:r>
        <w:rPr>
          <w:spacing w:val="-10"/>
        </w:rPr>
        <w:t xml:space="preserve"> </w:t>
      </w:r>
      <w:r>
        <w:t>проведення</w:t>
      </w:r>
      <w:r>
        <w:rPr>
          <w:spacing w:val="-9"/>
        </w:rPr>
        <w:t xml:space="preserve"> </w:t>
      </w:r>
      <w:r>
        <w:t>заходів</w:t>
      </w:r>
      <w:r>
        <w:rPr>
          <w:spacing w:val="-9"/>
        </w:rPr>
        <w:t xml:space="preserve"> </w:t>
      </w:r>
      <w:r>
        <w:t>якісного</w:t>
      </w:r>
      <w:r>
        <w:rPr>
          <w:spacing w:val="-10"/>
        </w:rPr>
        <w:t xml:space="preserve"> </w:t>
      </w:r>
      <w:r>
        <w:t>прийняття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експлуатацію</w:t>
      </w:r>
      <w:r>
        <w:rPr>
          <w:spacing w:val="-9"/>
        </w:rPr>
        <w:t xml:space="preserve"> </w:t>
      </w:r>
      <w:r>
        <w:t>закладів</w:t>
      </w:r>
      <w:r>
        <w:rPr>
          <w:spacing w:val="-9"/>
        </w:rPr>
        <w:t xml:space="preserve"> </w:t>
      </w:r>
      <w:r>
        <w:t>освіти</w:t>
      </w:r>
      <w:r>
        <w:rPr>
          <w:spacing w:val="-9"/>
        </w:rPr>
        <w:t xml:space="preserve"> </w:t>
      </w:r>
      <w:r>
        <w:t>до нового навчального року та проходження осінньо-зимового періоду 2026/27року,</w:t>
      </w:r>
      <w:r w:rsidR="001B4451">
        <w:t xml:space="preserve"> наказу Управління освіти Чернівецької міської ради від 22.06.2026 №156 «</w:t>
      </w:r>
      <w:r w:rsidR="00F14AE4">
        <w:t>Про підготовку закладів освіти Чернівецької міської територіальної громади до 2026-2027 навчального року та опалювального сезону</w:t>
      </w:r>
      <w:r w:rsidR="001B4451">
        <w:t>»</w:t>
      </w:r>
      <w:r w:rsidR="00914D00">
        <w:t xml:space="preserve"> та з метою створення безпечного освітнього середовища у закладах освіти,</w:t>
      </w:r>
      <w:bookmarkStart w:id="0" w:name="_GoBack"/>
      <w:bookmarkEnd w:id="0"/>
      <w:r w:rsidR="007853C9">
        <w:t xml:space="preserve"> </w:t>
      </w:r>
      <w:r w:rsidR="00914D00">
        <w:t xml:space="preserve"> просимо </w:t>
      </w:r>
      <w:r>
        <w:t xml:space="preserve">заповнити </w:t>
      </w:r>
      <w:proofErr w:type="spellStart"/>
      <w:r>
        <w:t>гугл</w:t>
      </w:r>
      <w:proofErr w:type="spellEnd"/>
      <w:r>
        <w:t>-форму</w:t>
      </w:r>
      <w:r w:rsidR="00344671">
        <w:rPr>
          <w:lang w:val="en-US"/>
        </w:rPr>
        <w:t xml:space="preserve"> </w:t>
      </w:r>
      <w:r w:rsidR="001B370B" w:rsidRPr="001B370B">
        <w:rPr>
          <w:b/>
        </w:rPr>
        <w:t>до 17 серпня 2026 року</w:t>
      </w:r>
      <w:r w:rsidR="00344671" w:rsidRPr="00344671">
        <w:t xml:space="preserve"> </w:t>
      </w:r>
    </w:p>
    <w:p w:rsidR="00F14AE4" w:rsidRDefault="00F14AE4">
      <w:pPr>
        <w:pStyle w:val="a3"/>
        <w:spacing w:before="2" w:line="254" w:lineRule="auto"/>
        <w:ind w:right="93"/>
      </w:pPr>
    </w:p>
    <w:p w:rsidR="00344671" w:rsidRDefault="00344671">
      <w:pPr>
        <w:pStyle w:val="a3"/>
        <w:spacing w:before="2" w:line="254" w:lineRule="auto"/>
        <w:ind w:right="93"/>
      </w:pPr>
    </w:p>
    <w:p w:rsidR="005741FE" w:rsidRDefault="00BC4416">
      <w:pPr>
        <w:pStyle w:val="a3"/>
        <w:spacing w:before="2" w:line="254" w:lineRule="auto"/>
        <w:ind w:right="93"/>
      </w:pPr>
      <w:hyperlink r:id="rId7" w:history="1">
        <w:r w:rsidR="005741FE" w:rsidRPr="00071B78">
          <w:rPr>
            <w:rStyle w:val="a5"/>
          </w:rPr>
          <w:t>https://docs.google.com/forms/d/e/1FAIpQLSe2aHZ6I2Nc5Vi_e1qWXEkgNy2W16uVbXmY9t3r0snpyHtUUA/viewform?usp=sharing&amp;ouid=116613225683431967894</w:t>
        </w:r>
      </w:hyperlink>
      <w:r w:rsidR="005741FE">
        <w:t xml:space="preserve"> </w:t>
      </w:r>
    </w:p>
    <w:p w:rsidR="005741FE" w:rsidRDefault="005741FE">
      <w:pPr>
        <w:pStyle w:val="a3"/>
        <w:spacing w:before="2" w:line="254" w:lineRule="auto"/>
        <w:ind w:right="93"/>
      </w:pPr>
    </w:p>
    <w:p w:rsidR="00344671" w:rsidRDefault="00344671">
      <w:pPr>
        <w:pStyle w:val="a3"/>
        <w:spacing w:before="2" w:line="254" w:lineRule="auto"/>
        <w:ind w:right="93"/>
        <w:rPr>
          <w:b/>
        </w:rPr>
      </w:pPr>
      <w:r>
        <w:tab/>
        <w:t>Додаток</w:t>
      </w:r>
      <w:r w:rsidR="007853C9">
        <w:t>: на 1</w:t>
      </w:r>
      <w:r>
        <w:t xml:space="preserve"> </w:t>
      </w:r>
      <w:proofErr w:type="spellStart"/>
      <w:r>
        <w:t>арк.в</w:t>
      </w:r>
      <w:proofErr w:type="spellEnd"/>
      <w:r>
        <w:t xml:space="preserve"> 1 прим. </w:t>
      </w:r>
      <w:r w:rsidRPr="00344671">
        <w:rPr>
          <w:b/>
        </w:rPr>
        <w:t>ЗРАЗОК</w:t>
      </w:r>
    </w:p>
    <w:p w:rsidR="007853C9" w:rsidRDefault="007853C9">
      <w:pPr>
        <w:pStyle w:val="a3"/>
        <w:spacing w:before="2" w:line="254" w:lineRule="auto"/>
        <w:ind w:right="93"/>
        <w:rPr>
          <w:b/>
        </w:rPr>
      </w:pPr>
    </w:p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5"/>
        <w:gridCol w:w="3396"/>
      </w:tblGrid>
      <w:tr w:rsidR="007853C9" w:rsidRPr="007853C9" w:rsidTr="007853C9">
        <w:tc>
          <w:tcPr>
            <w:tcW w:w="6175" w:type="dxa"/>
          </w:tcPr>
          <w:p w:rsidR="007853C9" w:rsidRPr="007853C9" w:rsidRDefault="007853C9" w:rsidP="007853C9">
            <w:pPr>
              <w:tabs>
                <w:tab w:val="left" w:pos="851"/>
              </w:tabs>
              <w:ind w:right="-104"/>
              <w:rPr>
                <w:b/>
                <w:sz w:val="28"/>
                <w:szCs w:val="28"/>
                <w:lang w:val="ru-RU" w:eastAsia="ru-RU"/>
              </w:rPr>
            </w:pPr>
          </w:p>
          <w:p w:rsidR="007853C9" w:rsidRPr="007853C9" w:rsidRDefault="007853C9" w:rsidP="007853C9">
            <w:pPr>
              <w:tabs>
                <w:tab w:val="left" w:pos="851"/>
              </w:tabs>
              <w:ind w:right="-104"/>
              <w:rPr>
                <w:b/>
                <w:sz w:val="28"/>
                <w:szCs w:val="28"/>
                <w:lang w:val="ru-RU" w:eastAsia="ru-RU"/>
              </w:rPr>
            </w:pPr>
            <w:r w:rsidRPr="007853C9">
              <w:rPr>
                <w:b/>
                <w:sz w:val="28"/>
                <w:szCs w:val="28"/>
                <w:lang w:val="ru-RU" w:eastAsia="ru-RU"/>
              </w:rPr>
              <w:t xml:space="preserve">Начальник </w:t>
            </w:r>
            <w:proofErr w:type="spellStart"/>
            <w:r w:rsidRPr="007853C9">
              <w:rPr>
                <w:b/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7853C9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853C9">
              <w:rPr>
                <w:b/>
                <w:sz w:val="28"/>
                <w:szCs w:val="28"/>
                <w:lang w:val="ru-RU" w:eastAsia="ru-RU"/>
              </w:rPr>
              <w:t>загальної</w:t>
            </w:r>
            <w:proofErr w:type="spellEnd"/>
            <w:r w:rsidRPr="007853C9">
              <w:rPr>
                <w:b/>
                <w:sz w:val="28"/>
                <w:szCs w:val="28"/>
                <w:lang w:val="ru-RU" w:eastAsia="ru-RU"/>
              </w:rPr>
              <w:t xml:space="preserve"> </w:t>
            </w:r>
          </w:p>
          <w:p w:rsidR="007853C9" w:rsidRPr="007853C9" w:rsidRDefault="007853C9" w:rsidP="007853C9">
            <w:pPr>
              <w:rPr>
                <w:b/>
                <w:sz w:val="28"/>
                <w:szCs w:val="28"/>
                <w:lang w:val="ru-RU" w:eastAsia="ru-RU"/>
              </w:rPr>
            </w:pPr>
            <w:proofErr w:type="spellStart"/>
            <w:r w:rsidRPr="007853C9">
              <w:rPr>
                <w:b/>
                <w:sz w:val="28"/>
                <w:szCs w:val="28"/>
                <w:lang w:val="ru-RU" w:eastAsia="ru-RU"/>
              </w:rPr>
              <w:t>середньої</w:t>
            </w:r>
            <w:proofErr w:type="spellEnd"/>
            <w:r w:rsidRPr="007853C9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853C9">
              <w:rPr>
                <w:b/>
                <w:sz w:val="28"/>
                <w:szCs w:val="28"/>
                <w:lang w:val="ru-RU" w:eastAsia="ru-RU"/>
              </w:rPr>
              <w:t>освіти</w:t>
            </w:r>
            <w:proofErr w:type="spellEnd"/>
            <w:r w:rsidRPr="007853C9">
              <w:rPr>
                <w:b/>
                <w:sz w:val="28"/>
                <w:szCs w:val="28"/>
                <w:lang w:val="ru-RU" w:eastAsia="ru-RU"/>
              </w:rPr>
              <w:t xml:space="preserve">                                 </w:t>
            </w:r>
          </w:p>
        </w:tc>
        <w:tc>
          <w:tcPr>
            <w:tcW w:w="3396" w:type="dxa"/>
          </w:tcPr>
          <w:p w:rsidR="007853C9" w:rsidRPr="007853C9" w:rsidRDefault="007853C9" w:rsidP="007853C9">
            <w:pPr>
              <w:tabs>
                <w:tab w:val="left" w:pos="851"/>
              </w:tabs>
              <w:ind w:right="-104"/>
              <w:rPr>
                <w:b/>
                <w:sz w:val="28"/>
                <w:szCs w:val="28"/>
                <w:lang w:val="ru-RU" w:eastAsia="ru-RU"/>
              </w:rPr>
            </w:pPr>
          </w:p>
          <w:p w:rsidR="007853C9" w:rsidRPr="007853C9" w:rsidRDefault="007853C9" w:rsidP="007853C9">
            <w:pPr>
              <w:tabs>
                <w:tab w:val="left" w:pos="851"/>
              </w:tabs>
              <w:ind w:right="-104"/>
              <w:rPr>
                <w:b/>
                <w:sz w:val="28"/>
                <w:szCs w:val="28"/>
                <w:lang w:val="ru-RU" w:eastAsia="ru-RU"/>
              </w:rPr>
            </w:pPr>
          </w:p>
          <w:p w:rsidR="007853C9" w:rsidRPr="007853C9" w:rsidRDefault="007853C9" w:rsidP="007853C9">
            <w:pPr>
              <w:tabs>
                <w:tab w:val="left" w:pos="851"/>
              </w:tabs>
              <w:ind w:right="-104"/>
              <w:rPr>
                <w:b/>
                <w:sz w:val="28"/>
                <w:szCs w:val="28"/>
                <w:lang w:val="ru-RU" w:eastAsia="ru-RU"/>
              </w:rPr>
            </w:pPr>
            <w:r w:rsidRPr="007853C9">
              <w:rPr>
                <w:b/>
                <w:sz w:val="28"/>
                <w:szCs w:val="28"/>
                <w:lang w:eastAsia="ru-RU"/>
              </w:rPr>
              <w:t xml:space="preserve">        </w:t>
            </w:r>
            <w:r w:rsidRPr="007853C9">
              <w:rPr>
                <w:b/>
                <w:sz w:val="28"/>
                <w:szCs w:val="28"/>
                <w:lang w:val="ru-RU" w:eastAsia="ru-RU"/>
              </w:rPr>
              <w:t>Оксана БАРАНЕЦЬ</w:t>
            </w:r>
          </w:p>
          <w:p w:rsidR="007853C9" w:rsidRPr="007853C9" w:rsidRDefault="007853C9" w:rsidP="007853C9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</w:tbl>
    <w:p w:rsidR="007853C9" w:rsidRPr="007853C9" w:rsidRDefault="007853C9" w:rsidP="007853C9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 w:rsidRPr="007853C9">
        <w:rPr>
          <w:bCs/>
          <w:sz w:val="24"/>
          <w:szCs w:val="24"/>
        </w:rPr>
        <w:t>Надія Шевчук  53-63-17</w:t>
      </w:r>
    </w:p>
    <w:p w:rsidR="007853C9" w:rsidRDefault="007853C9">
      <w:pPr>
        <w:pStyle w:val="a3"/>
        <w:spacing w:before="2" w:line="254" w:lineRule="auto"/>
        <w:ind w:right="93"/>
        <w:rPr>
          <w:b/>
        </w:rPr>
      </w:pPr>
    </w:p>
    <w:p w:rsidR="007853C9" w:rsidRDefault="007853C9">
      <w:pPr>
        <w:pStyle w:val="a3"/>
        <w:spacing w:before="2" w:line="254" w:lineRule="auto"/>
        <w:ind w:right="93"/>
        <w:rPr>
          <w:b/>
        </w:rPr>
      </w:pPr>
    </w:p>
    <w:p w:rsidR="007853C9" w:rsidRPr="00344671" w:rsidRDefault="007853C9">
      <w:pPr>
        <w:pStyle w:val="a3"/>
        <w:spacing w:before="2" w:line="254" w:lineRule="auto"/>
        <w:ind w:right="93"/>
      </w:pPr>
    </w:p>
    <w:p w:rsidR="00754319" w:rsidRDefault="00754319">
      <w:pPr>
        <w:pStyle w:val="a3"/>
        <w:ind w:left="0"/>
        <w:jc w:val="left"/>
      </w:pPr>
    </w:p>
    <w:p w:rsidR="00E67FFE" w:rsidRDefault="00E67FFE">
      <w:pPr>
        <w:pStyle w:val="a3"/>
        <w:spacing w:before="9"/>
        <w:ind w:left="0"/>
        <w:jc w:val="left"/>
        <w:sectPr w:rsidR="00E67FFE">
          <w:type w:val="continuous"/>
          <w:pgSz w:w="11910" w:h="16840"/>
          <w:pgMar w:top="0" w:right="425" w:bottom="280" w:left="1275" w:header="708" w:footer="708" w:gutter="0"/>
          <w:cols w:space="720"/>
        </w:sectPr>
      </w:pPr>
    </w:p>
    <w:p w:rsidR="00E67FFE" w:rsidRPr="00E67FFE" w:rsidRDefault="00E67FFE" w:rsidP="00E67FFE">
      <w:pPr>
        <w:widowControl/>
        <w:autoSpaceDE/>
        <w:autoSpaceDN/>
        <w:spacing w:before="100" w:beforeAutospacing="1" w:after="100" w:afterAutospacing="1"/>
        <w:ind w:left="9912" w:firstLine="708"/>
        <w:contextualSpacing/>
        <w:rPr>
          <w:sz w:val="24"/>
          <w:szCs w:val="24"/>
          <w:lang w:eastAsia="uk-UA"/>
        </w:rPr>
      </w:pPr>
      <w:r w:rsidRPr="00E67FFE">
        <w:rPr>
          <w:sz w:val="20"/>
          <w:szCs w:val="20"/>
          <w:lang w:eastAsia="uk-UA"/>
        </w:rPr>
        <w:lastRenderedPageBreak/>
        <w:t xml:space="preserve">      </w:t>
      </w:r>
      <w:r w:rsidRPr="00E67FFE">
        <w:rPr>
          <w:sz w:val="24"/>
          <w:szCs w:val="24"/>
          <w:lang w:eastAsia="uk-UA"/>
        </w:rPr>
        <w:t xml:space="preserve">Додаток до листа </w:t>
      </w:r>
    </w:p>
    <w:p w:rsidR="00E67FFE" w:rsidRPr="00E67FFE" w:rsidRDefault="00E67FFE" w:rsidP="00E67FFE">
      <w:pPr>
        <w:widowControl/>
        <w:autoSpaceDE/>
        <w:autoSpaceDN/>
        <w:spacing w:before="100" w:beforeAutospacing="1" w:after="100" w:afterAutospacing="1"/>
        <w:ind w:left="9912" w:firstLine="708"/>
        <w:contextualSpacing/>
        <w:rPr>
          <w:sz w:val="24"/>
          <w:szCs w:val="24"/>
          <w:lang w:eastAsia="uk-UA"/>
        </w:rPr>
      </w:pPr>
      <w:r w:rsidRPr="00E67FFE">
        <w:rPr>
          <w:sz w:val="24"/>
          <w:szCs w:val="24"/>
          <w:lang w:eastAsia="uk-UA"/>
        </w:rPr>
        <w:t xml:space="preserve">     Управління освіти ЧМР </w:t>
      </w:r>
    </w:p>
    <w:p w:rsidR="00E67FFE" w:rsidRPr="00E67FFE" w:rsidRDefault="00E67FFE" w:rsidP="00E67FFE">
      <w:pPr>
        <w:widowControl/>
        <w:autoSpaceDE/>
        <w:autoSpaceDN/>
        <w:jc w:val="center"/>
        <w:outlineLvl w:val="2"/>
        <w:rPr>
          <w:b/>
          <w:bCs/>
          <w:color w:val="ED7D31"/>
          <w:sz w:val="32"/>
          <w:szCs w:val="20"/>
          <w:lang w:eastAsia="uk-UA"/>
        </w:rPr>
      </w:pPr>
      <w:r w:rsidRPr="00E67FFE">
        <w:rPr>
          <w:b/>
          <w:bCs/>
          <w:color w:val="ED7D31"/>
          <w:sz w:val="32"/>
          <w:szCs w:val="20"/>
          <w:lang w:eastAsia="uk-UA"/>
        </w:rPr>
        <w:t xml:space="preserve"> ЗРАЗОК</w:t>
      </w:r>
    </w:p>
    <w:p w:rsidR="00E67FFE" w:rsidRPr="00E67FFE" w:rsidRDefault="00E67FFE" w:rsidP="00E67FFE">
      <w:pPr>
        <w:widowControl/>
        <w:autoSpaceDE/>
        <w:autoSpaceDN/>
        <w:jc w:val="center"/>
        <w:outlineLvl w:val="2"/>
        <w:rPr>
          <w:b/>
          <w:bCs/>
          <w:sz w:val="18"/>
          <w:szCs w:val="27"/>
          <w:lang w:eastAsia="uk-UA"/>
        </w:rPr>
      </w:pPr>
      <w:r w:rsidRPr="00E67FFE">
        <w:rPr>
          <w:b/>
          <w:bCs/>
          <w:sz w:val="18"/>
          <w:szCs w:val="27"/>
          <w:lang w:eastAsia="uk-UA"/>
        </w:rPr>
        <w:t xml:space="preserve">Інформація </w:t>
      </w:r>
    </w:p>
    <w:p w:rsidR="00E67FFE" w:rsidRPr="00E67FFE" w:rsidRDefault="00E67FFE" w:rsidP="00E67FFE">
      <w:pPr>
        <w:widowControl/>
        <w:autoSpaceDE/>
        <w:autoSpaceDN/>
        <w:jc w:val="center"/>
        <w:outlineLvl w:val="2"/>
        <w:rPr>
          <w:b/>
          <w:bCs/>
          <w:sz w:val="18"/>
          <w:szCs w:val="27"/>
          <w:lang w:eastAsia="uk-UA"/>
        </w:rPr>
      </w:pPr>
      <w:r w:rsidRPr="00E67FFE">
        <w:rPr>
          <w:b/>
          <w:bCs/>
          <w:sz w:val="18"/>
          <w:szCs w:val="27"/>
          <w:lang w:eastAsia="uk-UA"/>
        </w:rPr>
        <w:t xml:space="preserve">про забезпеченість будівель та захисних споруд цивільного захисту закладів освіти Чернівецької міської територіальної громади в особливий період деяким інженерно – технічним обладнанням, на час можливого </w:t>
      </w:r>
      <w:r w:rsidRPr="00E67FFE">
        <w:rPr>
          <w:rFonts w:eastAsia="Arial Unicode MS"/>
          <w:b/>
          <w:bCs/>
          <w:sz w:val="18"/>
          <w:szCs w:val="26"/>
          <w:lang w:eastAsia="uk-UA"/>
        </w:rPr>
        <w:t xml:space="preserve">BLACKOUT в </w:t>
      </w:r>
      <w:proofErr w:type="spellStart"/>
      <w:r w:rsidRPr="00E67FFE">
        <w:rPr>
          <w:rFonts w:eastAsia="Arial Unicode MS"/>
          <w:b/>
          <w:bCs/>
          <w:sz w:val="18"/>
          <w:szCs w:val="26"/>
          <w:lang w:eastAsia="uk-UA"/>
        </w:rPr>
        <w:t>осінньо</w:t>
      </w:r>
      <w:proofErr w:type="spellEnd"/>
      <w:r w:rsidRPr="00E67FFE">
        <w:rPr>
          <w:rFonts w:eastAsia="Arial Unicode MS"/>
          <w:b/>
          <w:bCs/>
          <w:sz w:val="18"/>
          <w:szCs w:val="26"/>
          <w:lang w:eastAsia="uk-UA"/>
        </w:rPr>
        <w:t xml:space="preserve"> – зимовий період 2026/2027р</w:t>
      </w:r>
    </w:p>
    <w:tbl>
      <w:tblPr>
        <w:tblpPr w:leftFromText="180" w:rightFromText="180" w:vertAnchor="text" w:horzAnchor="margin" w:tblpY="13"/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14"/>
        <w:gridCol w:w="1695"/>
        <w:gridCol w:w="2678"/>
        <w:gridCol w:w="1392"/>
        <w:gridCol w:w="478"/>
        <w:gridCol w:w="600"/>
        <w:gridCol w:w="508"/>
        <w:gridCol w:w="970"/>
        <w:gridCol w:w="462"/>
        <w:gridCol w:w="732"/>
        <w:gridCol w:w="482"/>
        <w:gridCol w:w="2071"/>
        <w:gridCol w:w="867"/>
        <w:gridCol w:w="663"/>
        <w:gridCol w:w="759"/>
        <w:gridCol w:w="412"/>
        <w:gridCol w:w="354"/>
        <w:gridCol w:w="577"/>
        <w:gridCol w:w="7"/>
      </w:tblGrid>
      <w:tr w:rsidR="00E67FFE" w:rsidRPr="00E67FFE" w:rsidTr="00E67FFE">
        <w:trPr>
          <w:cantSplit/>
          <w:trHeight w:val="534"/>
          <w:tblHeader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284" w:firstLine="284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№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з/п</w:t>
            </w:r>
          </w:p>
        </w:tc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Суб’єкт господарської діяльності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адреса, телефон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Адреса (прізвище керівника, контактний телефон)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0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 xml:space="preserve">Резервне електроживлення будівель 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Опалення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13" w:hanging="72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Альтернатив-ний вид опалення</w:t>
            </w:r>
          </w:p>
        </w:tc>
        <w:tc>
          <w:tcPr>
            <w:tcW w:w="17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Захисні споруди цивільного захисту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</w:p>
        </w:tc>
      </w:tr>
      <w:tr w:rsidR="00E67FFE" w:rsidRPr="00E67FFE" w:rsidTr="00E67FFE">
        <w:trPr>
          <w:gridAfter w:val="1"/>
          <w:wAfter w:w="3" w:type="pct"/>
          <w:cantSplit/>
          <w:trHeight w:val="67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113"/>
              <w:jc w:val="center"/>
              <w:rPr>
                <w:b/>
                <w:sz w:val="20"/>
                <w:szCs w:val="20"/>
                <w:lang w:eastAsia="uk-UA"/>
              </w:rPr>
            </w:pPr>
            <w:proofErr w:type="spellStart"/>
            <w:r w:rsidRPr="00E67FFE">
              <w:rPr>
                <w:b/>
                <w:sz w:val="20"/>
                <w:szCs w:val="20"/>
                <w:lang w:eastAsia="uk-UA"/>
              </w:rPr>
              <w:t>Електро</w:t>
            </w:r>
            <w:proofErr w:type="spellEnd"/>
            <w:r w:rsidRPr="00E67FFE">
              <w:rPr>
                <w:b/>
                <w:sz w:val="20"/>
                <w:szCs w:val="20"/>
                <w:lang w:eastAsia="uk-UA"/>
              </w:rPr>
              <w:t xml:space="preserve">  генератори / забезпечують діяльність закладу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left="113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Інвертори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113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Мобільні електростанції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Централізоване міське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 xml:space="preserve">Від  власної котельні з </w:t>
            </w:r>
            <w:proofErr w:type="spellStart"/>
            <w:r w:rsidRPr="00E67FFE">
              <w:rPr>
                <w:rFonts w:eastAsia="Calibri"/>
                <w:b/>
                <w:sz w:val="20"/>
                <w:szCs w:val="20"/>
              </w:rPr>
              <w:t>резер</w:t>
            </w:r>
            <w:proofErr w:type="spellEnd"/>
            <w:r w:rsidRPr="00E67FFE">
              <w:rPr>
                <w:rFonts w:eastAsia="Calibri"/>
                <w:b/>
                <w:sz w:val="20"/>
                <w:szCs w:val="20"/>
              </w:rPr>
              <w:t>. джерелом  живлення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Пічка кахельна газова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 xml:space="preserve">Пічка кахельна  на </w:t>
            </w:r>
            <w:proofErr w:type="spellStart"/>
            <w:r w:rsidRPr="00E67FFE">
              <w:rPr>
                <w:rFonts w:eastAsia="Calibri"/>
                <w:b/>
                <w:sz w:val="20"/>
                <w:szCs w:val="20"/>
              </w:rPr>
              <w:t>тверд</w:t>
            </w:r>
            <w:proofErr w:type="spellEnd"/>
            <w:r w:rsidRPr="00E67FFE">
              <w:rPr>
                <w:rFonts w:eastAsia="Calibri"/>
                <w:b/>
                <w:sz w:val="20"/>
                <w:szCs w:val="20"/>
              </w:rPr>
              <w:t>. паливі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 xml:space="preserve"> Електрообігрівачі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113" w:right="113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 xml:space="preserve">Окремо  стоячі ЗСЦЗ основного призначення (СХ, ПРУ – кількість ) / забезпеченість резерв-ним </w:t>
            </w:r>
            <w:proofErr w:type="spellStart"/>
            <w:r w:rsidRPr="00E67FFE">
              <w:rPr>
                <w:b/>
                <w:sz w:val="20"/>
                <w:szCs w:val="20"/>
                <w:lang w:eastAsia="uk-UA"/>
              </w:rPr>
              <w:t>електроживлен</w:t>
            </w:r>
            <w:proofErr w:type="spellEnd"/>
            <w:r w:rsidRPr="00E67FFE">
              <w:rPr>
                <w:b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113" w:right="113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 xml:space="preserve">Резервне </w:t>
            </w:r>
            <w:proofErr w:type="spellStart"/>
            <w:r w:rsidRPr="00E67FFE">
              <w:rPr>
                <w:b/>
                <w:sz w:val="20"/>
                <w:szCs w:val="20"/>
                <w:lang w:eastAsia="uk-UA"/>
              </w:rPr>
              <w:t>електроживлен</w:t>
            </w:r>
            <w:proofErr w:type="spellEnd"/>
            <w:r w:rsidRPr="00E67FFE">
              <w:rPr>
                <w:b/>
                <w:sz w:val="20"/>
                <w:szCs w:val="20"/>
                <w:lang w:eastAsia="uk-UA"/>
              </w:rPr>
              <w:t xml:space="preserve">.  найпростіших </w:t>
            </w:r>
            <w:proofErr w:type="spellStart"/>
            <w:r w:rsidRPr="00E67FFE">
              <w:rPr>
                <w:b/>
                <w:sz w:val="20"/>
                <w:szCs w:val="20"/>
                <w:lang w:eastAsia="uk-UA"/>
              </w:rPr>
              <w:t>укриттів</w:t>
            </w:r>
            <w:proofErr w:type="spellEnd"/>
            <w:r w:rsidRPr="00E67FFE">
              <w:rPr>
                <w:b/>
                <w:sz w:val="20"/>
                <w:szCs w:val="20"/>
                <w:lang w:eastAsia="uk-UA"/>
              </w:rPr>
              <w:t xml:space="preserve">  (за цивільною угодою)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113" w:right="113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Наявність опалення  / вид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Підключення до мережі Інтернет</w:t>
            </w:r>
          </w:p>
        </w:tc>
        <w:tc>
          <w:tcPr>
            <w:tcW w:w="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 xml:space="preserve">Стан 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готовності тільки для ЗСЦЗ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(СХ,ПРУ)</w:t>
            </w:r>
          </w:p>
        </w:tc>
      </w:tr>
      <w:tr w:rsidR="00E67FFE" w:rsidRPr="00E67FFE" w:rsidTr="00E67FFE">
        <w:trPr>
          <w:gridAfter w:val="1"/>
          <w:wAfter w:w="5" w:type="pct"/>
          <w:cantSplit/>
          <w:trHeight w:val="147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Г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ОГ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109" w:right="-106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НГ</w:t>
            </w:r>
          </w:p>
        </w:tc>
      </w:tr>
      <w:tr w:rsidR="00E67FFE" w:rsidRPr="00E67FFE" w:rsidTr="00E67FFE">
        <w:trPr>
          <w:gridAfter w:val="1"/>
          <w:wAfter w:w="5" w:type="pct"/>
          <w:cantSplit/>
          <w:trHeight w:val="215"/>
          <w:tblHeader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92"/>
              <w:jc w:val="center"/>
              <w:rPr>
                <w:b/>
                <w:sz w:val="20"/>
                <w:szCs w:val="20"/>
                <w:lang w:eastAsia="uk-UA"/>
              </w:rPr>
            </w:pPr>
            <w:bookmarkStart w:id="1" w:name="280"/>
            <w:bookmarkEnd w:id="1"/>
            <w:r w:rsidRPr="00E67FFE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2" w:name="281"/>
            <w:bookmarkEnd w:id="2"/>
            <w:r w:rsidRPr="00E67FFE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00" w:hanging="53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bookmarkStart w:id="3" w:name="284"/>
            <w:bookmarkEnd w:id="3"/>
            <w:r w:rsidRPr="00E67FFE">
              <w:rPr>
                <w:b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4" w:name="285"/>
            <w:bookmarkEnd w:id="4"/>
            <w:r w:rsidRPr="00E67FFE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5" w:name="286"/>
            <w:bookmarkEnd w:id="5"/>
            <w:r w:rsidRPr="00E67FFE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bookmarkStart w:id="6" w:name="288"/>
            <w:bookmarkStart w:id="7" w:name="287"/>
            <w:bookmarkEnd w:id="6"/>
            <w:bookmarkEnd w:id="7"/>
            <w:r w:rsidRPr="00E67FFE">
              <w:rPr>
                <w:b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82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bookmarkStart w:id="8" w:name="289"/>
            <w:bookmarkEnd w:id="8"/>
            <w:r w:rsidRPr="00E67FFE">
              <w:rPr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bookmarkStart w:id="9" w:name="290"/>
            <w:bookmarkEnd w:id="9"/>
            <w:r w:rsidRPr="00E67FFE">
              <w:rPr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34"/>
              <w:jc w:val="center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92"/>
              <w:jc w:val="center"/>
              <w:rPr>
                <w:b/>
                <w:sz w:val="20"/>
                <w:szCs w:val="20"/>
                <w:lang w:eastAsia="uk-UA"/>
              </w:rPr>
            </w:pPr>
            <w:bookmarkStart w:id="10" w:name="291"/>
            <w:bookmarkEnd w:id="10"/>
            <w:r w:rsidRPr="00E67FFE">
              <w:rPr>
                <w:b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uk-UA"/>
              </w:rPr>
            </w:pPr>
            <w:bookmarkStart w:id="11" w:name="292"/>
            <w:bookmarkEnd w:id="11"/>
            <w:r w:rsidRPr="00E67FFE">
              <w:rPr>
                <w:b/>
                <w:sz w:val="20"/>
                <w:szCs w:val="20"/>
                <w:lang w:eastAsia="uk-UA"/>
              </w:rPr>
              <w:t>17</w:t>
            </w:r>
          </w:p>
        </w:tc>
      </w:tr>
      <w:tr w:rsidR="00E67FFE" w:rsidRPr="00E67FFE" w:rsidTr="00E67FFE"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47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0"/>
                <w:szCs w:val="20"/>
                <w:lang w:eastAsia="uk-UA"/>
              </w:rPr>
            </w:pPr>
            <w:bookmarkStart w:id="12" w:name="293"/>
            <w:bookmarkEnd w:id="12"/>
            <w:r w:rsidRPr="00E67FFE">
              <w:rPr>
                <w:b/>
                <w:sz w:val="20"/>
                <w:szCs w:val="20"/>
                <w:lang w:eastAsia="uk-UA"/>
              </w:rPr>
              <w:t xml:space="preserve">І. Заклади </w:t>
            </w:r>
            <w:r w:rsidRPr="00E67FFE">
              <w:rPr>
                <w:b/>
                <w:color w:val="000000"/>
                <w:sz w:val="20"/>
                <w:szCs w:val="20"/>
                <w:lang w:eastAsia="uk-UA" w:bidi="uk-UA"/>
              </w:rPr>
              <w:t xml:space="preserve"> загальної середньої освіти</w:t>
            </w:r>
          </w:p>
        </w:tc>
      </w:tr>
      <w:tr w:rsidR="00E67FFE" w:rsidRPr="00E67FFE" w:rsidTr="00E67FFE">
        <w:trPr>
          <w:gridAfter w:val="1"/>
          <w:wAfter w:w="5" w:type="pct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9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1.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15" w:hanging="78"/>
              <w:rPr>
                <w:b/>
                <w:sz w:val="20"/>
                <w:szCs w:val="20"/>
                <w:lang w:eastAsia="uk-UA"/>
              </w:rPr>
            </w:pPr>
            <w:r w:rsidRPr="00E67FFE">
              <w:rPr>
                <w:b/>
                <w:sz w:val="20"/>
                <w:szCs w:val="20"/>
                <w:lang w:eastAsia="uk-UA"/>
              </w:rPr>
              <w:t>Чернівецький ліцей №1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109" w:right="-110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color w:val="000000"/>
                <w:sz w:val="20"/>
                <w:szCs w:val="20"/>
              </w:rPr>
              <w:t>вул. Штейнбарга,2 (керівник Кисельова Оксана Василівна, тел.:55-07-20)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Є - ні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57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2 од. – ні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вул. Поштова,6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вул. Степана Бандери,1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+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E67FFE" w:rsidRPr="00E67FFE" w:rsidRDefault="00E67FFE" w:rsidP="00E67FFE">
            <w:pPr>
              <w:widowControl/>
              <w:autoSpaceDE/>
              <w:autoSpaceDN/>
              <w:ind w:right="-123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ОГ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right="-123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ОГ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E67FFE">
              <w:rPr>
                <w:rFonts w:ascii="Calibri" w:eastAsia="Calibri" w:hAnsi="Calibri"/>
                <w:sz w:val="20"/>
                <w:szCs w:val="20"/>
              </w:rPr>
              <w:t>-</w:t>
            </w:r>
          </w:p>
        </w:tc>
      </w:tr>
      <w:tr w:rsidR="00E67FFE" w:rsidRPr="00E67FFE" w:rsidTr="00E67FFE">
        <w:trPr>
          <w:gridAfter w:val="1"/>
          <w:wAfter w:w="5" w:type="pct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9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2.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5" w:hanging="78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Чернівецький ліцей №22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both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color w:val="000000"/>
                <w:sz w:val="20"/>
                <w:szCs w:val="20"/>
              </w:rPr>
              <w:t>вул. М.Емінеску,1 (керівник Бабій Олександра Ігорівна, тел.:52-59-83)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Є - так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57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відсутні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28" w:hanging="138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57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tabs>
                <w:tab w:val="left" w:pos="-110"/>
              </w:tabs>
              <w:autoSpaceDE/>
              <w:autoSpaceDN/>
              <w:ind w:right="-108" w:hanging="110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tabs>
                <w:tab w:val="left" w:pos="-110"/>
              </w:tabs>
              <w:autoSpaceDE/>
              <w:autoSpaceDN/>
              <w:ind w:right="-108" w:hanging="110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ОГ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71" w:right="-110" w:hanging="85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67FFE" w:rsidRPr="00E67FFE" w:rsidTr="00E67FFE">
        <w:trPr>
          <w:trHeight w:val="29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 xml:space="preserve">                                                                             ІІ. Заклади </w:t>
            </w:r>
            <w:r w:rsidRPr="00E67FFE">
              <w:rPr>
                <w:rFonts w:eastAsia="Calibri"/>
                <w:b/>
                <w:color w:val="000000"/>
                <w:sz w:val="20"/>
                <w:szCs w:val="20"/>
                <w:lang w:bidi="uk-UA"/>
              </w:rPr>
              <w:t xml:space="preserve"> дошкільної</w:t>
            </w:r>
            <w:r w:rsidRPr="00E67FFE">
              <w:rPr>
                <w:b/>
                <w:color w:val="000000"/>
                <w:sz w:val="20"/>
                <w:szCs w:val="20"/>
                <w:lang w:eastAsia="uk-UA" w:bidi="uk-UA"/>
              </w:rPr>
              <w:t xml:space="preserve"> освіти</w:t>
            </w:r>
          </w:p>
        </w:tc>
      </w:tr>
      <w:tr w:rsidR="00E67FFE" w:rsidRPr="00E67FFE" w:rsidTr="00E67FFE">
        <w:trPr>
          <w:gridAfter w:val="1"/>
          <w:wAfter w:w="5" w:type="pct"/>
          <w:trHeight w:val="29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9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1.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08"/>
              <w:rPr>
                <w:rFonts w:eastAsia="Calibri"/>
                <w:b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b/>
                <w:sz w:val="20"/>
                <w:szCs w:val="20"/>
                <w:lang w:eastAsia="uk-UA"/>
              </w:rPr>
              <w:t xml:space="preserve">Заклад </w:t>
            </w:r>
            <w:proofErr w:type="spellStart"/>
            <w:r w:rsidRPr="00E67FFE">
              <w:rPr>
                <w:rFonts w:eastAsia="Calibri"/>
                <w:b/>
                <w:sz w:val="20"/>
                <w:szCs w:val="20"/>
                <w:lang w:eastAsia="uk-UA"/>
              </w:rPr>
              <w:t>дошкіль</w:t>
            </w:r>
            <w:proofErr w:type="spellEnd"/>
            <w:r w:rsidRPr="00E67FFE">
              <w:rPr>
                <w:rFonts w:eastAsia="Calibri"/>
                <w:b/>
                <w:sz w:val="20"/>
                <w:szCs w:val="20"/>
                <w:lang w:eastAsia="uk-UA"/>
              </w:rPr>
              <w:t xml:space="preserve"> - освіти (ясла-садок) </w:t>
            </w:r>
            <w:proofErr w:type="spellStart"/>
            <w:r w:rsidRPr="00E67FFE">
              <w:rPr>
                <w:rFonts w:eastAsia="Calibri"/>
                <w:b/>
                <w:sz w:val="20"/>
                <w:szCs w:val="20"/>
                <w:lang w:eastAsia="uk-UA"/>
              </w:rPr>
              <w:t>комбін</w:t>
            </w:r>
            <w:proofErr w:type="spellEnd"/>
            <w:r w:rsidRPr="00E67FFE">
              <w:rPr>
                <w:rFonts w:eastAsia="Calibri"/>
                <w:b/>
                <w:sz w:val="20"/>
                <w:szCs w:val="20"/>
                <w:lang w:eastAsia="uk-UA"/>
              </w:rPr>
              <w:t>. типу №2 «Усмішка»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вул. Узбецька, 29</w:t>
            </w:r>
          </w:p>
          <w:p w:rsidR="00E67FFE" w:rsidRPr="00E67FFE" w:rsidRDefault="00E67FFE" w:rsidP="00E67FFE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color w:val="000000"/>
                <w:sz w:val="20"/>
                <w:szCs w:val="20"/>
              </w:rPr>
              <w:t>(керівник Скрипник Марія Казимирівна   тел.:54-19-55)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Є - так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57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відсутні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28" w:hanging="138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57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tabs>
                <w:tab w:val="left" w:pos="-110"/>
              </w:tabs>
              <w:autoSpaceDE/>
              <w:autoSpaceDN/>
              <w:ind w:right="-108" w:hanging="110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tabs>
                <w:tab w:val="left" w:pos="-110"/>
              </w:tabs>
              <w:autoSpaceDE/>
              <w:autoSpaceDN/>
              <w:ind w:right="-108" w:hanging="110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71" w:right="-110" w:hanging="85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E67FFE" w:rsidRPr="00E67FFE" w:rsidTr="00E67FFE">
        <w:trPr>
          <w:gridAfter w:val="1"/>
          <w:wAfter w:w="5" w:type="pct"/>
          <w:trHeight w:val="29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9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67FFE">
              <w:rPr>
                <w:rFonts w:eastAsia="Calibri"/>
                <w:b/>
                <w:sz w:val="20"/>
                <w:szCs w:val="20"/>
              </w:rPr>
              <w:t>2.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90" w:right="-99"/>
              <w:rPr>
                <w:rFonts w:eastAsia="Calibri"/>
                <w:b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b/>
                <w:sz w:val="20"/>
                <w:szCs w:val="20"/>
                <w:lang w:eastAsia="uk-UA"/>
              </w:rPr>
              <w:t>Заклад дошкільної освіти (дитячий садок)  №55 «Мрія»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78" w:right="-135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 xml:space="preserve">с. </w:t>
            </w:r>
            <w:proofErr w:type="spellStart"/>
            <w:r w:rsidRPr="00E67FFE">
              <w:rPr>
                <w:rFonts w:eastAsia="Calibri"/>
                <w:sz w:val="20"/>
                <w:szCs w:val="20"/>
                <w:lang w:eastAsia="uk-UA"/>
              </w:rPr>
              <w:t>Коровія,вул</w:t>
            </w:r>
            <w:proofErr w:type="spellEnd"/>
            <w:r w:rsidRPr="00E67FFE">
              <w:rPr>
                <w:rFonts w:eastAsia="Calibri"/>
                <w:sz w:val="20"/>
                <w:szCs w:val="20"/>
                <w:lang w:eastAsia="uk-UA"/>
              </w:rPr>
              <w:t>. Центральна, 20-б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left="-78" w:right="-135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color w:val="000000"/>
                <w:sz w:val="20"/>
                <w:szCs w:val="20"/>
              </w:rPr>
              <w:t xml:space="preserve">(керівник </w:t>
            </w:r>
            <w:proofErr w:type="spellStart"/>
            <w:r w:rsidRPr="00E67FFE">
              <w:rPr>
                <w:rFonts w:eastAsia="Calibri"/>
                <w:sz w:val="20"/>
                <w:szCs w:val="20"/>
                <w:lang w:eastAsia="uk-UA"/>
              </w:rPr>
              <w:t>Кіндрачук</w:t>
            </w:r>
            <w:proofErr w:type="spellEnd"/>
          </w:p>
          <w:p w:rsidR="00E67FFE" w:rsidRPr="00E67FFE" w:rsidRDefault="00E67FFE" w:rsidP="00E67FFE">
            <w:pPr>
              <w:widowControl/>
              <w:autoSpaceDE/>
              <w:autoSpaceDN/>
              <w:ind w:left="-78" w:right="-135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E67FFE">
              <w:rPr>
                <w:rFonts w:eastAsia="Calibri"/>
                <w:sz w:val="20"/>
                <w:szCs w:val="20"/>
                <w:lang w:eastAsia="uk-UA"/>
              </w:rPr>
              <w:t>Лукреція</w:t>
            </w:r>
            <w:proofErr w:type="spellEnd"/>
            <w:r w:rsidRPr="00E67FFE">
              <w:rPr>
                <w:rFonts w:eastAsia="Calibri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67FFE">
              <w:rPr>
                <w:rFonts w:eastAsia="Calibri"/>
                <w:sz w:val="20"/>
                <w:szCs w:val="20"/>
                <w:lang w:eastAsia="uk-UA"/>
              </w:rPr>
              <w:t>Аурелівна</w:t>
            </w:r>
            <w:proofErr w:type="spellEnd"/>
            <w:r w:rsidRPr="00E67FFE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:rsidR="00E67FFE" w:rsidRPr="00E67FFE" w:rsidRDefault="00E67FFE" w:rsidP="00E67FFE">
            <w:pPr>
              <w:widowControl/>
              <w:autoSpaceDE/>
              <w:autoSpaceDN/>
              <w:ind w:left="-78" w:right="-135"/>
              <w:rPr>
                <w:rFonts w:eastAsia="Calibri"/>
                <w:sz w:val="20"/>
                <w:szCs w:val="20"/>
                <w:lang w:eastAsia="uk-UA"/>
              </w:rPr>
            </w:pPr>
            <w:proofErr w:type="spellStart"/>
            <w:r w:rsidRPr="00E67FFE">
              <w:rPr>
                <w:rFonts w:eastAsia="Calibri"/>
                <w:color w:val="000000"/>
                <w:sz w:val="20"/>
                <w:szCs w:val="20"/>
              </w:rPr>
              <w:t>тел</w:t>
            </w:r>
            <w:proofErr w:type="spellEnd"/>
            <w:r w:rsidRPr="00E67FFE">
              <w:rPr>
                <w:rFonts w:eastAsia="Calibri"/>
                <w:color w:val="000000"/>
                <w:sz w:val="20"/>
                <w:szCs w:val="20"/>
              </w:rPr>
              <w:t>.:</w:t>
            </w:r>
            <w:r w:rsidRPr="00E67FFE">
              <w:rPr>
                <w:rFonts w:eastAsia="Calibri"/>
                <w:sz w:val="20"/>
                <w:szCs w:val="20"/>
                <w:lang w:eastAsia="uk-UA"/>
              </w:rPr>
              <w:t xml:space="preserve"> +380665705961</w:t>
            </w:r>
            <w:r w:rsidRPr="00E67FFE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Є - так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57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uk-UA"/>
              </w:rPr>
            </w:pPr>
            <w:r w:rsidRPr="00E67FFE">
              <w:rPr>
                <w:rFonts w:eastAsia="Calibri"/>
                <w:sz w:val="20"/>
                <w:szCs w:val="20"/>
                <w:lang w:eastAsia="uk-UA"/>
              </w:rPr>
              <w:t>+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right="-116" w:hanging="158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відсутні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28" w:hanging="138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spacing w:before="100" w:beforeAutospacing="1" w:after="100" w:afterAutospacing="1"/>
              <w:ind w:right="-157"/>
              <w:jc w:val="center"/>
              <w:rPr>
                <w:sz w:val="20"/>
                <w:szCs w:val="20"/>
                <w:lang w:eastAsia="uk-UA"/>
              </w:rPr>
            </w:pPr>
            <w:r w:rsidRPr="00E67FFE">
              <w:rPr>
                <w:sz w:val="20"/>
                <w:szCs w:val="20"/>
                <w:lang w:eastAsia="uk-UA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40" w:right="-91" w:hanging="14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tabs>
                <w:tab w:val="left" w:pos="-110"/>
              </w:tabs>
              <w:autoSpaceDE/>
              <w:autoSpaceDN/>
              <w:ind w:right="-108" w:hanging="110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tabs>
                <w:tab w:val="left" w:pos="-110"/>
              </w:tabs>
              <w:autoSpaceDE/>
              <w:autoSpaceDN/>
              <w:ind w:right="-108" w:hanging="110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FFE" w:rsidRPr="00E67FFE" w:rsidRDefault="00E67FFE" w:rsidP="00E67FFE">
            <w:pPr>
              <w:widowControl/>
              <w:autoSpaceDE/>
              <w:autoSpaceDN/>
              <w:ind w:left="-71" w:right="-110" w:hanging="85"/>
              <w:jc w:val="center"/>
              <w:rPr>
                <w:rFonts w:eastAsia="Calibri"/>
                <w:sz w:val="20"/>
                <w:szCs w:val="20"/>
              </w:rPr>
            </w:pPr>
            <w:r w:rsidRPr="00E67FFE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754319" w:rsidRDefault="00754319">
      <w:pPr>
        <w:pStyle w:val="a3"/>
        <w:spacing w:before="9"/>
        <w:ind w:left="0"/>
        <w:jc w:val="left"/>
      </w:pPr>
    </w:p>
    <w:sectPr w:rsidR="00754319" w:rsidSect="00E67FFE">
      <w:pgSz w:w="16840" w:h="11910" w:orient="landscape"/>
      <w:pgMar w:top="1275" w:right="0" w:bottom="425" w:left="28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4319"/>
    <w:rsid w:val="001B370B"/>
    <w:rsid w:val="001B4451"/>
    <w:rsid w:val="00344671"/>
    <w:rsid w:val="005741FE"/>
    <w:rsid w:val="00754319"/>
    <w:rsid w:val="007853C9"/>
    <w:rsid w:val="00914D00"/>
    <w:rsid w:val="00A74B97"/>
    <w:rsid w:val="00BC4416"/>
    <w:rsid w:val="00C7336A"/>
    <w:rsid w:val="00E67FFE"/>
    <w:rsid w:val="00F1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6304"/>
  <w15:docId w15:val="{F166592C-DA6D-47DC-AE66-4A67391A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298" w:lineRule="exact"/>
      <w:ind w:left="141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F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85" w:right="47" w:hanging="236"/>
    </w:pPr>
  </w:style>
  <w:style w:type="character" w:styleId="a5">
    <w:name w:val="Hyperlink"/>
    <w:basedOn w:val="a0"/>
    <w:uiPriority w:val="99"/>
    <w:unhideWhenUsed/>
    <w:rsid w:val="0034467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67F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table" w:customStyle="1" w:styleId="10">
    <w:name w:val="Сетка таблицы1"/>
    <w:basedOn w:val="a1"/>
    <w:uiPriority w:val="39"/>
    <w:rsid w:val="007853C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e2aHZ6I2Nc5Vi_e1qWXEkgNy2W16uVbXmY9t3r0snpyHtUUA/viewform?usp=sharing&amp;ouid=1166132256834319678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vita.cv.ua" TargetMode="External"/><Relationship Id="rId5" Type="http://schemas.openxmlformats.org/officeDocument/2006/relationships/hyperlink" Target="mailto:osvitacv@gmail.com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2566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Upr_kom</cp:lastModifiedBy>
  <cp:revision>11</cp:revision>
  <dcterms:created xsi:type="dcterms:W3CDTF">2026-08-12T06:40:00Z</dcterms:created>
  <dcterms:modified xsi:type="dcterms:W3CDTF">2026-08-12T09:36:00Z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2016</vt:lpwstr>
  </property>
</Properties>
</file>