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1D" w:rsidRDefault="00333F1D" w:rsidP="00333F1D">
      <w:pPr>
        <w:spacing w:after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E24981A" wp14:editId="5CEC1122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1D" w:rsidRDefault="00333F1D" w:rsidP="00333F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К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Ї Н А</w:t>
      </w:r>
    </w:p>
    <w:p w:rsidR="00333F1D" w:rsidRDefault="00333F1D" w:rsidP="00333F1D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Чернівецька міська рада</w:t>
      </w:r>
    </w:p>
    <w:p w:rsidR="00333F1D" w:rsidRDefault="00333F1D" w:rsidP="00333F1D">
      <w:pPr>
        <w:pStyle w:val="1"/>
        <w:rPr>
          <w:rFonts w:ascii="Times New Roman" w:hAnsi="Times New Roman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5A3092" wp14:editId="0A064E79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У П Р А В Л I Н </w:t>
      </w:r>
      <w:proofErr w:type="spellStart"/>
      <w:r>
        <w:rPr>
          <w:rFonts w:ascii="Times New Roman" w:hAnsi="Times New Roman"/>
          <w:szCs w:val="24"/>
        </w:rPr>
        <w:t>Н</w:t>
      </w:r>
      <w:proofErr w:type="spellEnd"/>
      <w:r>
        <w:rPr>
          <w:rFonts w:ascii="Times New Roman" w:hAnsi="Times New Roman"/>
          <w:szCs w:val="24"/>
        </w:rPr>
        <w:t xml:space="preserve"> Я   О С В I Т И</w:t>
      </w:r>
    </w:p>
    <w:p w:rsidR="00E60DE3" w:rsidRDefault="00E60DE3" w:rsidP="00E60DE3">
      <w:pPr>
        <w:spacing w:after="0"/>
        <w:jc w:val="center"/>
        <w:rPr>
          <w:szCs w:val="28"/>
          <w:lang w:val="uk-UA"/>
        </w:rPr>
      </w:pPr>
    </w:p>
    <w:p w:rsidR="00E60DE3" w:rsidRDefault="00E60DE3" w:rsidP="00E60DE3">
      <w:pPr>
        <w:spacing w:after="0"/>
        <w:jc w:val="center"/>
        <w:rPr>
          <w:szCs w:val="28"/>
        </w:rPr>
      </w:pPr>
      <w:bookmarkStart w:id="0" w:name="_GoBack"/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Герої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Майдану</w:t>
      </w:r>
      <w:proofErr w:type="gramEnd"/>
      <w:r>
        <w:rPr>
          <w:szCs w:val="28"/>
        </w:rPr>
        <w:t xml:space="preserve">, 176, м. </w:t>
      </w:r>
      <w:proofErr w:type="spellStart"/>
      <w:r>
        <w:rPr>
          <w:szCs w:val="28"/>
        </w:rPr>
        <w:t>Чернівці</w:t>
      </w:r>
      <w:proofErr w:type="spellEnd"/>
      <w:r>
        <w:rPr>
          <w:szCs w:val="28"/>
        </w:rPr>
        <w:t xml:space="preserve">, 58029 тел./факс (0372) 53-30-87,  </w:t>
      </w:r>
    </w:p>
    <w:p w:rsidR="00E60DE3" w:rsidRDefault="00E60DE3" w:rsidP="00E60DE3">
      <w:pPr>
        <w:spacing w:after="0"/>
        <w:jc w:val="center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7" w:history="1">
        <w:r>
          <w:rPr>
            <w:rStyle w:val="a6"/>
            <w:szCs w:val="28"/>
          </w:rPr>
          <w:t>osvitacv@gmail.com</w:t>
        </w:r>
      </w:hyperlink>
      <w:r>
        <w:rPr>
          <w:szCs w:val="28"/>
        </w:rPr>
        <w:t xml:space="preserve">  Код ЄДРПОУ №02147345</w:t>
      </w:r>
    </w:p>
    <w:p w:rsidR="00E60DE3" w:rsidRDefault="00E60DE3" w:rsidP="00E60DE3">
      <w:pPr>
        <w:spacing w:after="0"/>
        <w:rPr>
          <w:szCs w:val="28"/>
        </w:rPr>
      </w:pPr>
    </w:p>
    <w:p w:rsidR="00333F1D" w:rsidRPr="00E60DE3" w:rsidRDefault="00333F1D" w:rsidP="00333F1D">
      <w:pPr>
        <w:spacing w:after="0"/>
        <w:jc w:val="center"/>
        <w:rPr>
          <w:sz w:val="24"/>
          <w:szCs w:val="24"/>
        </w:rPr>
      </w:pPr>
    </w:p>
    <w:bookmarkEnd w:id="0"/>
    <w:p w:rsidR="00333F1D" w:rsidRDefault="00333F1D" w:rsidP="00333F1D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33F1D" w:rsidRPr="002E61F0" w:rsidTr="00B50FA7">
        <w:trPr>
          <w:trHeight w:val="1430"/>
        </w:trPr>
        <w:tc>
          <w:tcPr>
            <w:tcW w:w="5070" w:type="dxa"/>
            <w:hideMark/>
          </w:tcPr>
          <w:p w:rsidR="00333F1D" w:rsidRPr="00333F1D" w:rsidRDefault="00333F1D" w:rsidP="00333F1D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02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 xml:space="preserve"> №01-34/</w:t>
            </w:r>
            <w:r>
              <w:rPr>
                <w:b/>
                <w:sz w:val="24"/>
                <w:szCs w:val="24"/>
                <w:lang w:val="uk-UA"/>
              </w:rPr>
              <w:t>352</w:t>
            </w:r>
          </w:p>
        </w:tc>
        <w:tc>
          <w:tcPr>
            <w:tcW w:w="4501" w:type="dxa"/>
            <w:hideMark/>
          </w:tcPr>
          <w:p w:rsidR="00333F1D" w:rsidRPr="00FB7805" w:rsidRDefault="00333F1D" w:rsidP="00B50FA7">
            <w:pPr>
              <w:spacing w:line="276" w:lineRule="auto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333F1D" w:rsidRDefault="00333F1D" w:rsidP="00333F1D">
      <w:pPr>
        <w:tabs>
          <w:tab w:val="left" w:pos="8100"/>
        </w:tabs>
        <w:spacing w:after="0"/>
        <w:rPr>
          <w:rFonts w:eastAsia="Times New Roman"/>
          <w:b/>
          <w:color w:val="000000"/>
          <w:sz w:val="24"/>
          <w:szCs w:val="24"/>
          <w:lang w:val="uk-UA" w:eastAsia="uk-UA"/>
        </w:rPr>
      </w:pPr>
    </w:p>
    <w:p w:rsidR="00333F1D" w:rsidRDefault="00333F1D" w:rsidP="00333F1D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  <w:lang w:val="uk-UA"/>
        </w:rPr>
        <w:t>Відповідно до листа КМУ «Міська дитяча поліклініка» від 13.02.2018. №131 надаємо зразок бланка форми 086-3/о «Медичного висновку про створення особливих умов для проходження ЗНО» та зразок довідки-бланка «Медичного висновку про звільнення від ЗНО та ДПА».</w:t>
      </w:r>
    </w:p>
    <w:p w:rsidR="00333F1D" w:rsidRDefault="00333F1D" w:rsidP="00333F1D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Також зазначаємо, що відповідно наказів КМУ «Міська дитяча поліклініка»  від 01.02.2018р. №112 «Про впорядкування питань участі у ЗНО та вступних іспитах осіб, які мають певні захворювання та/або патологічні стани, інвалідність», №113 «Про  звільнення від перевідних та випускних екзаменів учнів ЗОНЗ у 2018році» визначено членів та голову комісії ЛКК:</w:t>
      </w:r>
    </w:p>
    <w:p w:rsidR="00333F1D" w:rsidRDefault="00333F1D" w:rsidP="00333F1D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Pr="00333F1D">
        <w:rPr>
          <w:b/>
          <w:color w:val="000000"/>
          <w:szCs w:val="28"/>
          <w:lang w:val="uk-UA"/>
        </w:rPr>
        <w:t>Голова ЛКК</w:t>
      </w:r>
      <w:r>
        <w:rPr>
          <w:color w:val="000000"/>
          <w:szCs w:val="28"/>
          <w:lang w:val="uk-UA"/>
        </w:rPr>
        <w:t xml:space="preserve"> – заступник головного лікаря по медичній частині – Костюк В.І.;</w:t>
      </w:r>
    </w:p>
    <w:p w:rsidR="00333F1D" w:rsidRDefault="00333F1D" w:rsidP="00333F1D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Члени комісії -  завідувач шкільним відділенням – Руснак О.М.</w:t>
      </w:r>
    </w:p>
    <w:p w:rsidR="00333F1D" w:rsidRPr="00333F1D" w:rsidRDefault="00333F1D" w:rsidP="00333F1D">
      <w:pPr>
        <w:pStyle w:val="a5"/>
        <w:numPr>
          <w:ilvl w:val="0"/>
          <w:numId w:val="1"/>
        </w:numPr>
        <w:spacing w:after="0"/>
        <w:ind w:left="2835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лікарі-спеціалісти по профілю захворювання.</w:t>
      </w:r>
      <w:r w:rsidRPr="00333F1D">
        <w:rPr>
          <w:color w:val="000000"/>
          <w:szCs w:val="28"/>
          <w:lang w:val="uk-UA"/>
        </w:rPr>
        <w:t xml:space="preserve">   </w:t>
      </w:r>
    </w:p>
    <w:p w:rsidR="00333F1D" w:rsidRPr="00333F1D" w:rsidRDefault="00333F1D" w:rsidP="00333F1D">
      <w:pPr>
        <w:spacing w:after="0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</w:p>
    <w:p w:rsidR="00333F1D" w:rsidRPr="00FB7805" w:rsidRDefault="00333F1D" w:rsidP="00333F1D">
      <w:pPr>
        <w:spacing w:after="0"/>
        <w:rPr>
          <w:color w:val="000000"/>
          <w:szCs w:val="28"/>
          <w:lang w:val="uk-UA"/>
        </w:rPr>
      </w:pPr>
    </w:p>
    <w:p w:rsidR="00333F1D" w:rsidRPr="00FB7805" w:rsidRDefault="00333F1D" w:rsidP="00333F1D">
      <w:pPr>
        <w:spacing w:after="0"/>
        <w:rPr>
          <w:color w:val="000000"/>
          <w:szCs w:val="28"/>
          <w:lang w:val="uk-UA"/>
        </w:rPr>
      </w:pPr>
    </w:p>
    <w:p w:rsidR="00333F1D" w:rsidRDefault="00333F1D" w:rsidP="00333F1D">
      <w:pPr>
        <w:spacing w:after="0"/>
        <w:rPr>
          <w:szCs w:val="28"/>
        </w:rPr>
      </w:pP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: на </w:t>
      </w:r>
      <w:r>
        <w:rPr>
          <w:szCs w:val="28"/>
          <w:lang w:val="uk-UA"/>
        </w:rPr>
        <w:t xml:space="preserve">  2 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арк</w:t>
      </w:r>
      <w:proofErr w:type="spellEnd"/>
      <w:r>
        <w:rPr>
          <w:szCs w:val="28"/>
        </w:rPr>
        <w:t>. у</w:t>
      </w:r>
      <w:proofErr w:type="gramEnd"/>
      <w:r>
        <w:rPr>
          <w:szCs w:val="28"/>
        </w:rPr>
        <w:t xml:space="preserve">  1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</w:t>
      </w:r>
    </w:p>
    <w:p w:rsidR="00333F1D" w:rsidRDefault="00333F1D" w:rsidP="00333F1D">
      <w:pPr>
        <w:spacing w:after="0"/>
        <w:rPr>
          <w:b/>
          <w:szCs w:val="28"/>
        </w:rPr>
      </w:pPr>
    </w:p>
    <w:p w:rsidR="00333F1D" w:rsidRDefault="00333F1D" w:rsidP="00333F1D">
      <w:pPr>
        <w:spacing w:after="0"/>
        <w:rPr>
          <w:b/>
          <w:szCs w:val="28"/>
        </w:rPr>
      </w:pPr>
      <w:r>
        <w:rPr>
          <w:b/>
          <w:szCs w:val="28"/>
        </w:rPr>
        <w:t xml:space="preserve">Начальник </w:t>
      </w:r>
      <w:proofErr w:type="spellStart"/>
      <w:r>
        <w:rPr>
          <w:b/>
          <w:szCs w:val="28"/>
        </w:rPr>
        <w:t>управління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</w:p>
    <w:p w:rsidR="00333F1D" w:rsidRDefault="00333F1D" w:rsidP="00333F1D">
      <w:pPr>
        <w:rPr>
          <w:szCs w:val="28"/>
        </w:rPr>
      </w:pPr>
      <w:proofErr w:type="spellStart"/>
      <w:r>
        <w:rPr>
          <w:b/>
          <w:szCs w:val="28"/>
        </w:rPr>
        <w:t>Чернівецької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міської</w:t>
      </w:r>
      <w:proofErr w:type="spellEnd"/>
      <w:r>
        <w:rPr>
          <w:b/>
          <w:szCs w:val="28"/>
        </w:rPr>
        <w:t xml:space="preserve"> ради                                                    </w:t>
      </w:r>
      <w:proofErr w:type="spellStart"/>
      <w:r>
        <w:rPr>
          <w:b/>
          <w:szCs w:val="28"/>
        </w:rPr>
        <w:t>С.В.Мартинюк</w:t>
      </w:r>
      <w:proofErr w:type="spellEnd"/>
    </w:p>
    <w:p w:rsidR="00333F1D" w:rsidRDefault="00333F1D" w:rsidP="00333F1D">
      <w:pPr>
        <w:spacing w:after="0"/>
        <w:rPr>
          <w:sz w:val="22"/>
        </w:rPr>
      </w:pPr>
    </w:p>
    <w:p w:rsidR="00333F1D" w:rsidRDefault="00333F1D" w:rsidP="00333F1D">
      <w:pPr>
        <w:spacing w:after="0"/>
      </w:pPr>
    </w:p>
    <w:p w:rsidR="00333F1D" w:rsidRDefault="00333F1D" w:rsidP="00333F1D">
      <w:pPr>
        <w:spacing w:after="0"/>
        <w:rPr>
          <w:sz w:val="18"/>
          <w:szCs w:val="18"/>
        </w:rPr>
      </w:pPr>
    </w:p>
    <w:p w:rsidR="00333F1D" w:rsidRDefault="00333F1D" w:rsidP="00333F1D">
      <w:pPr>
        <w:spacing w:after="0"/>
        <w:rPr>
          <w:sz w:val="18"/>
          <w:szCs w:val="18"/>
        </w:rPr>
      </w:pPr>
    </w:p>
    <w:p w:rsidR="00333F1D" w:rsidRDefault="00333F1D" w:rsidP="00333F1D">
      <w:pPr>
        <w:spacing w:after="0"/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333F1D" w:rsidRDefault="00333F1D" w:rsidP="00333F1D">
      <w:pPr>
        <w:spacing w:after="0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3-72-28</w:t>
      </w:r>
    </w:p>
    <w:p w:rsidR="00333F1D" w:rsidRDefault="00333F1D" w:rsidP="00333F1D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33F1D" w:rsidTr="00B50FA7">
        <w:trPr>
          <w:trHeight w:val="1430"/>
        </w:trPr>
        <w:tc>
          <w:tcPr>
            <w:tcW w:w="5070" w:type="dxa"/>
          </w:tcPr>
          <w:p w:rsidR="00333F1D" w:rsidRDefault="00333F1D" w:rsidP="00B50FA7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  <w:p w:rsidR="00333F1D" w:rsidRDefault="00333F1D" w:rsidP="00B50FA7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</w:p>
        </w:tc>
      </w:tr>
    </w:tbl>
    <w:p w:rsidR="00333F1D" w:rsidRDefault="00333F1D" w:rsidP="00333F1D">
      <w:pPr>
        <w:rPr>
          <w:rFonts w:ascii="Calibri" w:eastAsia="Times New Roman" w:hAnsi="Calibri"/>
          <w:sz w:val="24"/>
          <w:szCs w:val="24"/>
          <w:lang w:val="uk-UA" w:eastAsia="uk-UA"/>
        </w:rPr>
      </w:pPr>
    </w:p>
    <w:sectPr w:rsidR="0033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5BE"/>
    <w:multiLevelType w:val="hybridMultilevel"/>
    <w:tmpl w:val="59F2F008"/>
    <w:lvl w:ilvl="0" w:tplc="11146DB0">
      <w:start w:val="14"/>
      <w:numFmt w:val="bullet"/>
      <w:lvlText w:val="-"/>
      <w:lvlJc w:val="left"/>
      <w:pPr>
        <w:ind w:left="29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B7"/>
    <w:rsid w:val="00126D6C"/>
    <w:rsid w:val="001964B7"/>
    <w:rsid w:val="00333F1D"/>
    <w:rsid w:val="00866CC6"/>
    <w:rsid w:val="00D87A98"/>
    <w:rsid w:val="00E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D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3F1D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3F1D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1D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33F1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F1D"/>
    <w:pPr>
      <w:ind w:left="720"/>
      <w:contextualSpacing/>
    </w:pPr>
  </w:style>
  <w:style w:type="character" w:styleId="a6">
    <w:name w:val="Hyperlink"/>
    <w:uiPriority w:val="99"/>
    <w:semiHidden/>
    <w:unhideWhenUsed/>
    <w:rsid w:val="00E6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D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3F1D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3F1D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1D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33F1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F1D"/>
    <w:pPr>
      <w:ind w:left="720"/>
      <w:contextualSpacing/>
    </w:pPr>
  </w:style>
  <w:style w:type="character" w:styleId="a6">
    <w:name w:val="Hyperlink"/>
    <w:uiPriority w:val="99"/>
    <w:semiHidden/>
    <w:unhideWhenUsed/>
    <w:rsid w:val="00E6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2018-02-14T09:56:00Z</dcterms:created>
  <dcterms:modified xsi:type="dcterms:W3CDTF">2018-02-14T10:43:00Z</dcterms:modified>
</cp:coreProperties>
</file>