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896" w:rsidRPr="007300FD" w:rsidRDefault="00472896" w:rsidP="004728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300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D754475" wp14:editId="56CFFF90">
            <wp:extent cx="5048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896" w:rsidRPr="007300FD" w:rsidRDefault="00472896" w:rsidP="00472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300F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К Р А Ї Н А</w:t>
      </w:r>
    </w:p>
    <w:p w:rsidR="00472896" w:rsidRPr="007300FD" w:rsidRDefault="00472896" w:rsidP="0047289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</w:pPr>
      <w:r w:rsidRPr="007300FD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>Чернівецька міська рада</w:t>
      </w:r>
    </w:p>
    <w:p w:rsidR="00472896" w:rsidRPr="007300FD" w:rsidRDefault="00472896" w:rsidP="004728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48C26F6" wp14:editId="0FBF5136">
                <wp:simplePos x="0" y="0"/>
                <wp:positionH relativeFrom="column">
                  <wp:posOffset>137160</wp:posOffset>
                </wp:positionH>
                <wp:positionV relativeFrom="paragraph">
                  <wp:posOffset>237490</wp:posOffset>
                </wp:positionV>
                <wp:extent cx="5577840" cy="0"/>
                <wp:effectExtent l="22860" t="18415" r="19050" b="196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0xTgIAAFkEAAAOAAAAZHJzL2Uyb0RvYy54bWysVM1uEzEQviPxDtbek82GTZOuuqlQNuFS&#10;oFLLAzi2N2vhtS3bySZCSNAzUh+BV+AAUqUCz7B5I8bOj1q4IEQOztgz8/mbb8Z7dr6uBVoxY7mS&#10;eZR0exFikijK5SKP3lzPOqMIWYclxUJJlkcbZqPz8dMnZ43OWF9VSlBmEIBImzU6jyrndBbHllSs&#10;xrarNJPgLJWpsYOtWcTU4AbQaxH3e72TuFGGaqMIsxZOi50zGgf8smTEvS5LyxwSeQTcXFhNWOd+&#10;jcdnOFsYrCtO9jTwP7CoMZdw6RGqwA6jpeF/QNWcGGVV6bpE1bEqS05YqAGqSXq/VXNVYc1CLSCO&#10;1UeZ7P+DJa9WlwZxmkf9CElcQ4vaz9sP29v2e/tle4u2H9uf7bf2a3vX/mjvtjdg328/ge2d7f3+&#10;+Bb1vZKNthkATuSl8VqQtbzSF4q8tUiqSYXlgoWKrjcarkl8RvwoxW+sBj7z5qWiEIOXTgVZ16Wp&#10;PSQIhtahe5tj99jaIQKHg8FwOEqhyeTgi3F2SNTGuhdM1cgbeSS49MLiDK8urPNEcHYI8cdSzbgQ&#10;YTiERA2oMxoMByHDKsGp9/o4axbziTBohf18hV8oCzwPw4xaShrQKobpdG87zMXOhtuF9HhQC/DZ&#10;W7sBenfaO52OpqO0k/ZPpp20VxSd57NJ2jmZJcNB8ayYTIrkvaeWpFnFKWXSszsMc5L+3bDsn9Vu&#10;DI/jfNQhfoweBAOyh/9AOjTT9283CXNFN5fm0GSY3xC8f2v+gTzcg/3wizD+BQAA//8DAFBLAwQU&#10;AAYACAAAACEAzlQFWt0AAAAIAQAADwAAAGRycy9kb3ducmV2LnhtbEyPwU7DMBBE70j8g7VIXFBr&#10;t6BSQpyqVOKGKrWgiuMm3iYR8Tqy3Sb9e4w4wHFnRrNv8tVoO3EmH1rHGmZTBYK4cqblWsPH++tk&#10;CSJEZIOdY9JwoQCr4voqx8y4gXd03sdapBIOGWpoYuwzKUPVkMUwdT1x8o7OW4zp9LU0HodUbjs5&#10;V2ohLbacPjTY06ah6mt/shoq3G62eDzIAePn+uWufLv4eqn17c24fgYRaYx/YfjBT+hQJKbSndgE&#10;0WmYzxYpqeH+8QFE8p+UStvKX0EWufw/oPgGAAD//wMAUEsBAi0AFAAGAAgAAAAhALaDOJL+AAAA&#10;4QEAABMAAAAAAAAAAAAAAAAAAAAAAFtDb250ZW50X1R5cGVzXS54bWxQSwECLQAUAAYACAAAACEA&#10;OP0h/9YAAACUAQAACwAAAAAAAAAAAAAAAAAvAQAAX3JlbHMvLnJlbHNQSwECLQAUAAYACAAAACEA&#10;KFgtMU4CAABZBAAADgAAAAAAAAAAAAAAAAAuAgAAZHJzL2Uyb0RvYy54bWxQSwECLQAUAAYACAAA&#10;ACEAzlQFWt0AAAAIAQAADwAAAAAAAAAAAAAAAACoBAAAZHJzL2Rvd25yZXYueG1sUEsFBgAAAAAE&#10;AAQA8wAAALIFAAAAAA==&#10;" o:allowincell="f" strokeweight="2.25pt"/>
            </w:pict>
          </mc:Fallback>
        </mc:AlternateContent>
      </w:r>
      <w:r w:rsidRPr="007300FD"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  <w:t xml:space="preserve">У П Р А В Л I Н </w:t>
      </w:r>
      <w:proofErr w:type="spellStart"/>
      <w:r w:rsidRPr="007300FD"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  <w:t>Н</w:t>
      </w:r>
      <w:proofErr w:type="spellEnd"/>
      <w:r w:rsidRPr="007300FD"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  <w:t xml:space="preserve"> Я   О С В I Т И</w:t>
      </w:r>
    </w:p>
    <w:p w:rsidR="00472896" w:rsidRPr="007300FD" w:rsidRDefault="00472896" w:rsidP="00472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00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Героїв Майдану, 176, </w:t>
      </w:r>
      <w:proofErr w:type="spellStart"/>
      <w:r w:rsidRPr="007300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м.Чернівці</w:t>
      </w:r>
      <w:proofErr w:type="spellEnd"/>
      <w:r w:rsidRPr="007300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58029 тел./факс (0372)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7300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3-30-87,  </w:t>
      </w:r>
    </w:p>
    <w:p w:rsidR="00472896" w:rsidRPr="007300FD" w:rsidRDefault="00472896" w:rsidP="0047289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7300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E-</w:t>
      </w:r>
      <w:proofErr w:type="spellStart"/>
      <w:r w:rsidRPr="007300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mail</w:t>
      </w:r>
      <w:proofErr w:type="spellEnd"/>
      <w:r w:rsidRPr="007300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Pr="007300FD">
        <w:rPr>
          <w:rFonts w:ascii="Times New Roman" w:eastAsia="Times New Roman" w:hAnsi="Times New Roman" w:cs="Times New Roman"/>
          <w:szCs w:val="24"/>
          <w:lang w:val="uk-UA" w:eastAsia="ru-RU"/>
        </w:rPr>
        <w:t xml:space="preserve"> </w:t>
      </w:r>
      <w:proofErr w:type="spellStart"/>
      <w:r w:rsidRPr="007300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osvitacv</w:t>
      </w:r>
      <w:proofErr w:type="spellEnd"/>
      <w:r w:rsidRPr="007300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@gmail.com</w:t>
      </w:r>
      <w:r w:rsidRPr="007300FD">
        <w:rPr>
          <w:rFonts w:ascii="Times New Roman" w:eastAsia="Times New Roman" w:hAnsi="Times New Roman" w:cs="Times New Roman"/>
          <w:szCs w:val="24"/>
          <w:lang w:val="uk-UA" w:eastAsia="ru-RU"/>
        </w:rPr>
        <w:t>. Код ЄДРПОУ №02147345</w:t>
      </w:r>
    </w:p>
    <w:p w:rsidR="00472896" w:rsidRPr="007300FD" w:rsidRDefault="00472896" w:rsidP="00472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jc w:val="center"/>
        <w:tblInd w:w="-3221" w:type="dxa"/>
        <w:tblLook w:val="04A0" w:firstRow="1" w:lastRow="0" w:firstColumn="1" w:lastColumn="0" w:noHBand="0" w:noVBand="1"/>
      </w:tblPr>
      <w:tblGrid>
        <w:gridCol w:w="5054"/>
        <w:gridCol w:w="5062"/>
      </w:tblGrid>
      <w:tr w:rsidR="00472896" w:rsidRPr="00600450" w:rsidTr="00ED03FA">
        <w:trPr>
          <w:trHeight w:val="636"/>
          <w:jc w:val="center"/>
        </w:trPr>
        <w:tc>
          <w:tcPr>
            <w:tcW w:w="5054" w:type="dxa"/>
          </w:tcPr>
          <w:p w:rsidR="00417237" w:rsidRDefault="00472896" w:rsidP="00ED03F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</w:p>
          <w:p w:rsidR="00472896" w:rsidRDefault="00472896" w:rsidP="00417237">
            <w:pPr>
              <w:spacing w:after="0"/>
              <w:ind w:left="27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06.02.2018</w:t>
            </w:r>
            <w:r w:rsidRPr="007300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№ 01-34/</w:t>
            </w:r>
            <w:r w:rsidR="005460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284</w:t>
            </w:r>
          </w:p>
          <w:p w:rsidR="00472896" w:rsidRPr="007300FD" w:rsidRDefault="00472896" w:rsidP="00ED03F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062" w:type="dxa"/>
          </w:tcPr>
          <w:p w:rsidR="00417237" w:rsidRDefault="00417237" w:rsidP="00ED03FA">
            <w:pPr>
              <w:spacing w:after="0"/>
              <w:ind w:left="88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472896" w:rsidRDefault="00472896" w:rsidP="00ED03FA">
            <w:pPr>
              <w:spacing w:after="0"/>
              <w:ind w:left="88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Керівникам закладів</w:t>
            </w:r>
          </w:p>
          <w:p w:rsidR="00472896" w:rsidRPr="00B07D8D" w:rsidRDefault="00472896" w:rsidP="00ED03FA">
            <w:pPr>
              <w:spacing w:after="0"/>
              <w:ind w:left="88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загальної середньої освіти</w:t>
            </w:r>
          </w:p>
        </w:tc>
      </w:tr>
    </w:tbl>
    <w:p w:rsidR="00A21090" w:rsidRDefault="00A21090" w:rsidP="00A21090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417237" w:rsidRDefault="00417237" w:rsidP="00A21090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417237" w:rsidRDefault="00417237" w:rsidP="00A21090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417237" w:rsidRDefault="00417237" w:rsidP="00A21090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A21090" w:rsidRDefault="00A21090" w:rsidP="00A21090">
      <w:p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ab/>
      </w:r>
      <w:r w:rsidR="0041723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виконання </w:t>
      </w:r>
      <w:r w:rsidRPr="00A2109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пп.11, 12 </w:t>
      </w:r>
      <w:r w:rsidRPr="00A2109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Порядку ведення обліку дітей шкільного віку та учнів</w:t>
      </w:r>
      <w:r w:rsidR="007679BF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446B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затвердженого постановою Кабінету Міністрів України                            від 13. 09.2017 р. № 684, </w:t>
      </w:r>
      <w:r w:rsidR="007679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пп. 1.3., 1.4. наказу управління освіти Чернівецької міської ради від 26.12.2017 року № 542 «Про виконання єдиного регіонального плану комплектування навчальних закладів, які дають повну загальну середню освіту, випускниками 9-х класів денних шкіл 2016/2017 навчального року, охоплення навчанням дітей і підлітків шкільного віку та проведення рейду «Урок»,  </w:t>
      </w:r>
      <w:r w:rsidRPr="00A2109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метою упорядкування електронної бази даних учнів та дотримання єдиних вимог інформування,  управління освіти </w:t>
      </w:r>
      <w:r w:rsidR="0041723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просить </w:t>
      </w:r>
      <w:r w:rsidR="00417237" w:rsidRPr="00A2109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надавати </w:t>
      </w:r>
      <w:r w:rsidR="007679BF">
        <w:rPr>
          <w:rFonts w:ascii="Times New Roman" w:eastAsia="Calibri" w:hAnsi="Times New Roman" w:cs="Times New Roman"/>
          <w:sz w:val="28"/>
          <w:szCs w:val="28"/>
          <w:lang w:val="uk-UA"/>
        </w:rPr>
        <w:t>не пізніше</w:t>
      </w:r>
      <w:r w:rsidR="007679BF" w:rsidRPr="00A2109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15 числа </w:t>
      </w:r>
      <w:r w:rsidR="007679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кожного </w:t>
      </w:r>
      <w:r w:rsidR="007679BF" w:rsidRPr="00A2109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місяця </w:t>
      </w:r>
      <w:r w:rsidR="006B3DDB" w:rsidRPr="00A21090">
        <w:rPr>
          <w:rFonts w:ascii="Times New Roman" w:eastAsia="Calibri" w:hAnsi="Times New Roman" w:cs="Times New Roman"/>
          <w:sz w:val="28"/>
          <w:szCs w:val="28"/>
          <w:lang w:val="uk-UA"/>
        </w:rPr>
        <w:t>(каб.97)</w:t>
      </w:r>
      <w:r w:rsidR="006B3D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B3DDB" w:rsidRPr="00A21090">
        <w:rPr>
          <w:rFonts w:ascii="Times New Roman" w:eastAsia="Calibri" w:hAnsi="Times New Roman" w:cs="Times New Roman"/>
          <w:sz w:val="28"/>
          <w:szCs w:val="28"/>
          <w:lang w:val="uk-UA"/>
        </w:rPr>
        <w:t>інформацію</w:t>
      </w:r>
      <w:r w:rsidR="00BB5D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B3DDB" w:rsidRPr="00A2109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рух учнів по закладу освіти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формою згідно </w:t>
      </w:r>
      <w:r w:rsidR="007679BF">
        <w:rPr>
          <w:rFonts w:ascii="Times New Roman" w:eastAsia="Calibri" w:hAnsi="Times New Roman" w:cs="Times New Roman"/>
          <w:sz w:val="28"/>
          <w:szCs w:val="28"/>
          <w:lang w:val="uk-UA"/>
        </w:rPr>
        <w:t>з додатком</w:t>
      </w:r>
      <w:r w:rsidR="006B3D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</w:p>
    <w:p w:rsidR="00A21090" w:rsidRDefault="00A21090" w:rsidP="00A21090">
      <w:p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21090" w:rsidRDefault="00A21090" w:rsidP="00A21090">
      <w:p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21090" w:rsidRDefault="00A21090" w:rsidP="00A21090">
      <w:p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21090" w:rsidRDefault="00A21090" w:rsidP="00A21090">
      <w:p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17237" w:rsidRPr="00417237" w:rsidRDefault="00417237" w:rsidP="004172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172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Начальник  управління освіти</w:t>
      </w:r>
    </w:p>
    <w:p w:rsidR="00417237" w:rsidRPr="00417237" w:rsidRDefault="00417237" w:rsidP="00417237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  <w:r w:rsidRPr="004172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Чернівецької міської ради                                                        С. В. Мартинюк</w:t>
      </w:r>
      <w:r w:rsidRPr="004172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</w:t>
      </w:r>
    </w:p>
    <w:p w:rsidR="00417237" w:rsidRPr="00417237" w:rsidRDefault="00417237" w:rsidP="00417237">
      <w:pPr>
        <w:widowControl w:val="0"/>
        <w:adjustRightInd w:val="0"/>
        <w:spacing w:after="0" w:line="240" w:lineRule="auto"/>
        <w:rPr>
          <w:rFonts w:ascii="Times New Roman" w:eastAsia="SimSun" w:hAnsi="Times New Roman" w:cs="Mangal"/>
          <w:sz w:val="20"/>
          <w:szCs w:val="20"/>
          <w:lang w:val="uk-UA" w:eastAsia="ru-RU"/>
        </w:rPr>
      </w:pPr>
    </w:p>
    <w:p w:rsidR="00417237" w:rsidRPr="00417237" w:rsidRDefault="00417237" w:rsidP="00417237">
      <w:pPr>
        <w:widowControl w:val="0"/>
        <w:adjustRightInd w:val="0"/>
        <w:spacing w:after="0" w:line="240" w:lineRule="auto"/>
        <w:rPr>
          <w:rFonts w:ascii="Times New Roman" w:eastAsia="SimSun" w:hAnsi="Times New Roman" w:cs="Mangal"/>
          <w:sz w:val="20"/>
          <w:szCs w:val="20"/>
          <w:lang w:val="uk-UA" w:eastAsia="ru-RU"/>
        </w:rPr>
      </w:pPr>
    </w:p>
    <w:p w:rsidR="00417237" w:rsidRPr="00417237" w:rsidRDefault="00417237" w:rsidP="004172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41723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Попович Л. Д., </w:t>
      </w:r>
    </w:p>
    <w:p w:rsidR="00417237" w:rsidRPr="00417237" w:rsidRDefault="00417237" w:rsidP="004172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41723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532362</w:t>
      </w:r>
    </w:p>
    <w:p w:rsidR="00417237" w:rsidRPr="00417237" w:rsidRDefault="00417237" w:rsidP="004172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A21090" w:rsidRDefault="00A21090" w:rsidP="00A21090">
      <w:p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21090" w:rsidRDefault="00A21090" w:rsidP="00A21090">
      <w:p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21090" w:rsidRDefault="00A21090" w:rsidP="00A21090">
      <w:p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tbl>
      <w:tblPr>
        <w:tblpPr w:leftFromText="180" w:rightFromText="180" w:vertAnchor="text" w:tblpY="1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91"/>
      </w:tblGrid>
      <w:tr w:rsidR="00A21090" w:rsidRPr="00A21090" w:rsidTr="00ED03FA">
        <w:trPr>
          <w:trHeight w:val="1168"/>
        </w:trPr>
        <w:tc>
          <w:tcPr>
            <w:tcW w:w="3291" w:type="dxa"/>
            <w:shd w:val="clear" w:color="auto" w:fill="auto"/>
          </w:tcPr>
          <w:p w:rsidR="00A21090" w:rsidRPr="00A21090" w:rsidRDefault="00A21090" w:rsidP="00A2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210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Кутовий штамп</w:t>
            </w:r>
          </w:p>
        </w:tc>
      </w:tr>
    </w:tbl>
    <w:p w:rsidR="00A21090" w:rsidRPr="00A21090" w:rsidRDefault="00A21090" w:rsidP="00A210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10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</w:t>
      </w:r>
    </w:p>
    <w:p w:rsidR="00A21090" w:rsidRPr="00A21090" w:rsidRDefault="00A21090" w:rsidP="00A210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10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листа </w:t>
      </w:r>
      <w:r w:rsidRPr="00A210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управління освіти</w:t>
      </w:r>
    </w:p>
    <w:p w:rsidR="00A21090" w:rsidRPr="00A21090" w:rsidRDefault="00A21090" w:rsidP="00A210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10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Чернівецької міської ради </w:t>
      </w:r>
    </w:p>
    <w:p w:rsidR="00A21090" w:rsidRPr="00A21090" w:rsidRDefault="00A21090" w:rsidP="00A210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32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06.02</w:t>
      </w:r>
      <w:r w:rsidRPr="00A210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.2018 р. №</w:t>
      </w:r>
      <w:r w:rsidR="005460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284</w:t>
      </w:r>
      <w:r w:rsidRPr="00A21090">
        <w:rPr>
          <w:rFonts w:ascii="Times New Roman" w:eastAsia="Times New Roman" w:hAnsi="Times New Roman" w:cs="Times New Roman"/>
          <w:b/>
          <w:sz w:val="32"/>
          <w:szCs w:val="26"/>
          <w:lang w:val="uk-UA" w:eastAsia="ru-RU"/>
        </w:rPr>
        <w:t xml:space="preserve"> </w:t>
      </w:r>
    </w:p>
    <w:p w:rsidR="00A21090" w:rsidRPr="00A21090" w:rsidRDefault="00A21090" w:rsidP="00A2109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26"/>
          <w:lang w:val="uk-UA" w:eastAsia="ru-RU"/>
        </w:rPr>
      </w:pPr>
    </w:p>
    <w:p w:rsidR="00A21090" w:rsidRPr="00A21090" w:rsidRDefault="00A21090" w:rsidP="00A2109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26"/>
          <w:lang w:val="uk-UA" w:eastAsia="ru-RU"/>
        </w:rPr>
      </w:pPr>
    </w:p>
    <w:p w:rsidR="00A21090" w:rsidRPr="00A21090" w:rsidRDefault="00A21090" w:rsidP="00A210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6"/>
          <w:lang w:val="uk-UA" w:eastAsia="ru-RU"/>
        </w:rPr>
      </w:pPr>
    </w:p>
    <w:p w:rsidR="00A21090" w:rsidRPr="00A21090" w:rsidRDefault="00A21090" w:rsidP="00A210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6"/>
          <w:lang w:val="uk-UA" w:eastAsia="ru-RU"/>
        </w:rPr>
      </w:pPr>
      <w:r w:rsidRPr="00A21090">
        <w:rPr>
          <w:rFonts w:ascii="Times New Roman" w:eastAsia="Times New Roman" w:hAnsi="Times New Roman" w:cs="Times New Roman"/>
          <w:b/>
          <w:sz w:val="32"/>
          <w:szCs w:val="26"/>
          <w:lang w:val="uk-UA" w:eastAsia="ru-RU"/>
        </w:rPr>
        <w:t>Інформація</w:t>
      </w:r>
    </w:p>
    <w:p w:rsidR="00A21090" w:rsidRPr="00A21090" w:rsidRDefault="00A21090" w:rsidP="00A210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6"/>
          <w:lang w:val="uk-UA" w:eastAsia="ru-RU"/>
        </w:rPr>
      </w:pPr>
      <w:r w:rsidRPr="00A21090">
        <w:rPr>
          <w:rFonts w:ascii="Times New Roman" w:eastAsia="Times New Roman" w:hAnsi="Times New Roman" w:cs="Times New Roman"/>
          <w:b/>
          <w:sz w:val="32"/>
          <w:szCs w:val="26"/>
          <w:lang w:val="uk-UA" w:eastAsia="ru-RU"/>
        </w:rPr>
        <w:t>про відрахованих та зарахованих учнів</w:t>
      </w:r>
    </w:p>
    <w:p w:rsidR="00A21090" w:rsidRPr="00A21090" w:rsidRDefault="00A21090" w:rsidP="00A210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6"/>
          <w:lang w:val="uk-UA" w:eastAsia="ru-RU"/>
        </w:rPr>
      </w:pPr>
      <w:r w:rsidRPr="00A21090">
        <w:rPr>
          <w:rFonts w:ascii="Times New Roman" w:eastAsia="Times New Roman" w:hAnsi="Times New Roman" w:cs="Times New Roman"/>
          <w:b/>
          <w:sz w:val="32"/>
          <w:szCs w:val="26"/>
          <w:lang w:val="uk-UA" w:eastAsia="ru-RU"/>
        </w:rPr>
        <w:t>за ___________________2018 року</w:t>
      </w:r>
    </w:p>
    <w:p w:rsidR="00A21090" w:rsidRPr="00A21090" w:rsidRDefault="00A21090" w:rsidP="00A2109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val="uk-UA" w:eastAsia="ru-RU"/>
        </w:rPr>
      </w:pPr>
      <w:r w:rsidRPr="00A21090">
        <w:rPr>
          <w:rFonts w:ascii="Times New Roman" w:eastAsia="Times New Roman" w:hAnsi="Times New Roman" w:cs="Times New Roman"/>
          <w:b/>
          <w:lang w:val="uk-UA" w:eastAsia="ru-RU"/>
        </w:rPr>
        <w:t xml:space="preserve">                                                   (попередній місяць)</w:t>
      </w:r>
    </w:p>
    <w:p w:rsidR="00A21090" w:rsidRPr="00A21090" w:rsidRDefault="00A21090" w:rsidP="00A2109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26"/>
          <w:lang w:val="uk-UA" w:eastAsia="ru-RU"/>
        </w:rPr>
      </w:pPr>
    </w:p>
    <w:tbl>
      <w:tblPr>
        <w:tblW w:w="9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615"/>
        <w:gridCol w:w="761"/>
        <w:gridCol w:w="1901"/>
        <w:gridCol w:w="2126"/>
        <w:gridCol w:w="1701"/>
      </w:tblGrid>
      <w:tr w:rsidR="00A21090" w:rsidRPr="00A21090" w:rsidTr="00ED03FA">
        <w:tc>
          <w:tcPr>
            <w:tcW w:w="9664" w:type="dxa"/>
            <w:gridSpan w:val="6"/>
            <w:shd w:val="clear" w:color="auto" w:fill="auto"/>
          </w:tcPr>
          <w:p w:rsidR="00A21090" w:rsidRPr="00A21090" w:rsidRDefault="00A21090" w:rsidP="00A21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21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ВІДРАХОВАНО:</w:t>
            </w:r>
          </w:p>
          <w:p w:rsidR="00A21090" w:rsidRPr="00A21090" w:rsidRDefault="00A21090" w:rsidP="00A21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A21090" w:rsidRPr="00A21090" w:rsidTr="00ED03FA">
        <w:tc>
          <w:tcPr>
            <w:tcW w:w="560" w:type="dxa"/>
            <w:shd w:val="clear" w:color="auto" w:fill="auto"/>
          </w:tcPr>
          <w:p w:rsidR="00A21090" w:rsidRPr="00A21090" w:rsidRDefault="00A21090" w:rsidP="00A21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21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п/</w:t>
            </w:r>
            <w:proofErr w:type="spellStart"/>
            <w:r w:rsidRPr="00A21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</w:t>
            </w:r>
            <w:proofErr w:type="spellEnd"/>
          </w:p>
        </w:tc>
        <w:tc>
          <w:tcPr>
            <w:tcW w:w="2615" w:type="dxa"/>
            <w:shd w:val="clear" w:color="auto" w:fill="auto"/>
          </w:tcPr>
          <w:p w:rsidR="00A21090" w:rsidRPr="00A21090" w:rsidRDefault="00A21090" w:rsidP="00A21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21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ПІБ</w:t>
            </w:r>
          </w:p>
        </w:tc>
        <w:tc>
          <w:tcPr>
            <w:tcW w:w="761" w:type="dxa"/>
            <w:shd w:val="clear" w:color="auto" w:fill="auto"/>
          </w:tcPr>
          <w:p w:rsidR="00A21090" w:rsidRPr="00A21090" w:rsidRDefault="00A21090" w:rsidP="00A21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21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Клас </w:t>
            </w:r>
          </w:p>
        </w:tc>
        <w:tc>
          <w:tcPr>
            <w:tcW w:w="1901" w:type="dxa"/>
            <w:shd w:val="clear" w:color="auto" w:fill="auto"/>
          </w:tcPr>
          <w:p w:rsidR="00A21090" w:rsidRPr="00A21090" w:rsidRDefault="00A21090" w:rsidP="00A21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21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Дата та № наказу про відрахування, підстава (дата та номер довідки про подальше зарахування)</w:t>
            </w:r>
          </w:p>
        </w:tc>
        <w:tc>
          <w:tcPr>
            <w:tcW w:w="2126" w:type="dxa"/>
            <w:shd w:val="clear" w:color="auto" w:fill="auto"/>
          </w:tcPr>
          <w:p w:rsidR="00A21090" w:rsidRPr="00A21090" w:rsidRDefault="00A21090" w:rsidP="00A21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21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Місце продовження здобуття загальної середньої освіти</w:t>
            </w:r>
          </w:p>
        </w:tc>
        <w:tc>
          <w:tcPr>
            <w:tcW w:w="1701" w:type="dxa"/>
            <w:shd w:val="clear" w:color="auto" w:fill="auto"/>
          </w:tcPr>
          <w:p w:rsidR="00A21090" w:rsidRPr="00A21090" w:rsidRDefault="00A21090" w:rsidP="00A21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21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Дата та № довідки, що підтверджує факт зарахування</w:t>
            </w:r>
          </w:p>
        </w:tc>
      </w:tr>
      <w:tr w:rsidR="00A21090" w:rsidRPr="00A21090" w:rsidTr="00ED03FA">
        <w:tc>
          <w:tcPr>
            <w:tcW w:w="560" w:type="dxa"/>
            <w:shd w:val="clear" w:color="auto" w:fill="auto"/>
          </w:tcPr>
          <w:p w:rsidR="00A21090" w:rsidRPr="00A21090" w:rsidRDefault="00A21090" w:rsidP="00A21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21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615" w:type="dxa"/>
            <w:shd w:val="clear" w:color="auto" w:fill="auto"/>
          </w:tcPr>
          <w:p w:rsidR="00A21090" w:rsidRPr="00A21090" w:rsidRDefault="00A21090" w:rsidP="00A21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shd w:val="clear" w:color="auto" w:fill="auto"/>
          </w:tcPr>
          <w:p w:rsidR="00A21090" w:rsidRPr="00A21090" w:rsidRDefault="00A21090" w:rsidP="00A21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901" w:type="dxa"/>
            <w:shd w:val="clear" w:color="auto" w:fill="auto"/>
          </w:tcPr>
          <w:p w:rsidR="00A21090" w:rsidRPr="00A21090" w:rsidRDefault="00A21090" w:rsidP="00A21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21090" w:rsidRPr="00A21090" w:rsidRDefault="00A21090" w:rsidP="00A21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21090" w:rsidRPr="00A21090" w:rsidRDefault="00A21090" w:rsidP="00A21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A21090" w:rsidRPr="00A21090" w:rsidTr="00ED03FA">
        <w:tc>
          <w:tcPr>
            <w:tcW w:w="560" w:type="dxa"/>
            <w:shd w:val="clear" w:color="auto" w:fill="auto"/>
          </w:tcPr>
          <w:p w:rsidR="00A21090" w:rsidRPr="00A21090" w:rsidRDefault="00A21090" w:rsidP="00A21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21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615" w:type="dxa"/>
            <w:shd w:val="clear" w:color="auto" w:fill="auto"/>
          </w:tcPr>
          <w:p w:rsidR="00A21090" w:rsidRPr="00A21090" w:rsidRDefault="00A21090" w:rsidP="00A21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shd w:val="clear" w:color="auto" w:fill="auto"/>
          </w:tcPr>
          <w:p w:rsidR="00A21090" w:rsidRPr="00A21090" w:rsidRDefault="00A21090" w:rsidP="00A21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901" w:type="dxa"/>
            <w:shd w:val="clear" w:color="auto" w:fill="auto"/>
          </w:tcPr>
          <w:p w:rsidR="00A21090" w:rsidRPr="00A21090" w:rsidRDefault="00A21090" w:rsidP="00A21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21090" w:rsidRPr="00A21090" w:rsidRDefault="00A21090" w:rsidP="00A21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21090" w:rsidRPr="00A21090" w:rsidRDefault="00A21090" w:rsidP="00A21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A21090" w:rsidRPr="00A21090" w:rsidTr="00ED03FA">
        <w:tc>
          <w:tcPr>
            <w:tcW w:w="560" w:type="dxa"/>
            <w:shd w:val="clear" w:color="auto" w:fill="auto"/>
          </w:tcPr>
          <w:p w:rsidR="00A21090" w:rsidRPr="00A21090" w:rsidRDefault="00A21090" w:rsidP="00A21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615" w:type="dxa"/>
            <w:shd w:val="clear" w:color="auto" w:fill="auto"/>
          </w:tcPr>
          <w:p w:rsidR="00A21090" w:rsidRPr="00A21090" w:rsidRDefault="00A21090" w:rsidP="00A21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shd w:val="clear" w:color="auto" w:fill="auto"/>
          </w:tcPr>
          <w:p w:rsidR="00A21090" w:rsidRPr="00A21090" w:rsidRDefault="00A21090" w:rsidP="00A21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901" w:type="dxa"/>
            <w:shd w:val="clear" w:color="auto" w:fill="auto"/>
          </w:tcPr>
          <w:p w:rsidR="00A21090" w:rsidRPr="00A21090" w:rsidRDefault="00A21090" w:rsidP="00A21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21090" w:rsidRPr="00A21090" w:rsidRDefault="00A21090" w:rsidP="00A21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21090" w:rsidRPr="00A21090" w:rsidRDefault="00A21090" w:rsidP="00A21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A21090" w:rsidRPr="00A21090" w:rsidTr="00ED03FA">
        <w:tc>
          <w:tcPr>
            <w:tcW w:w="560" w:type="dxa"/>
            <w:shd w:val="clear" w:color="auto" w:fill="auto"/>
          </w:tcPr>
          <w:p w:rsidR="00A21090" w:rsidRPr="00A21090" w:rsidRDefault="00A21090" w:rsidP="00A21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615" w:type="dxa"/>
            <w:shd w:val="clear" w:color="auto" w:fill="auto"/>
          </w:tcPr>
          <w:p w:rsidR="00A21090" w:rsidRPr="00A21090" w:rsidRDefault="00A21090" w:rsidP="00A21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shd w:val="clear" w:color="auto" w:fill="auto"/>
          </w:tcPr>
          <w:p w:rsidR="00A21090" w:rsidRPr="00A21090" w:rsidRDefault="00A21090" w:rsidP="00A21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901" w:type="dxa"/>
            <w:shd w:val="clear" w:color="auto" w:fill="auto"/>
          </w:tcPr>
          <w:p w:rsidR="00A21090" w:rsidRPr="00A21090" w:rsidRDefault="00A21090" w:rsidP="00A21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21090" w:rsidRPr="00A21090" w:rsidRDefault="00A21090" w:rsidP="00A21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21090" w:rsidRPr="00A21090" w:rsidRDefault="00A21090" w:rsidP="00A21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A21090" w:rsidRPr="00A21090" w:rsidTr="00ED03FA">
        <w:tc>
          <w:tcPr>
            <w:tcW w:w="9664" w:type="dxa"/>
            <w:gridSpan w:val="6"/>
            <w:shd w:val="clear" w:color="auto" w:fill="auto"/>
          </w:tcPr>
          <w:p w:rsidR="00A21090" w:rsidRPr="00A21090" w:rsidRDefault="00A21090" w:rsidP="00A21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21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ЗАРАХОВАНО :</w:t>
            </w:r>
          </w:p>
          <w:p w:rsidR="00A21090" w:rsidRPr="00A21090" w:rsidRDefault="00A21090" w:rsidP="00A21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A21090" w:rsidRPr="00A21090" w:rsidTr="00ED03FA">
        <w:tc>
          <w:tcPr>
            <w:tcW w:w="560" w:type="dxa"/>
            <w:shd w:val="clear" w:color="auto" w:fill="auto"/>
          </w:tcPr>
          <w:p w:rsidR="00A21090" w:rsidRPr="00A21090" w:rsidRDefault="00A21090" w:rsidP="00A21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21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п/</w:t>
            </w:r>
            <w:proofErr w:type="spellStart"/>
            <w:r w:rsidRPr="00A21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</w:t>
            </w:r>
            <w:proofErr w:type="spellEnd"/>
          </w:p>
        </w:tc>
        <w:tc>
          <w:tcPr>
            <w:tcW w:w="2615" w:type="dxa"/>
            <w:shd w:val="clear" w:color="auto" w:fill="auto"/>
          </w:tcPr>
          <w:p w:rsidR="00A21090" w:rsidRPr="00A21090" w:rsidRDefault="00A21090" w:rsidP="00A21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21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ПІБ</w:t>
            </w:r>
          </w:p>
        </w:tc>
        <w:tc>
          <w:tcPr>
            <w:tcW w:w="761" w:type="dxa"/>
            <w:shd w:val="clear" w:color="auto" w:fill="auto"/>
          </w:tcPr>
          <w:p w:rsidR="00A21090" w:rsidRPr="00A21090" w:rsidRDefault="00A21090" w:rsidP="00A21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21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Клас </w:t>
            </w:r>
          </w:p>
        </w:tc>
        <w:tc>
          <w:tcPr>
            <w:tcW w:w="1901" w:type="dxa"/>
            <w:shd w:val="clear" w:color="auto" w:fill="auto"/>
          </w:tcPr>
          <w:p w:rsidR="00A21090" w:rsidRPr="00A21090" w:rsidRDefault="00A21090" w:rsidP="00A21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21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Дата та № наказу про зарахування</w:t>
            </w:r>
          </w:p>
        </w:tc>
        <w:tc>
          <w:tcPr>
            <w:tcW w:w="2126" w:type="dxa"/>
            <w:shd w:val="clear" w:color="auto" w:fill="auto"/>
          </w:tcPr>
          <w:p w:rsidR="00A21090" w:rsidRPr="00A21090" w:rsidRDefault="00A21090" w:rsidP="00A21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21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Місце попереднього навчання </w:t>
            </w:r>
          </w:p>
        </w:tc>
        <w:tc>
          <w:tcPr>
            <w:tcW w:w="1701" w:type="dxa"/>
            <w:shd w:val="clear" w:color="auto" w:fill="auto"/>
          </w:tcPr>
          <w:p w:rsidR="00A21090" w:rsidRPr="00A21090" w:rsidRDefault="00A21090" w:rsidP="00A21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21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Дата та № наказу про відрахування (згідно особової справи) </w:t>
            </w:r>
          </w:p>
        </w:tc>
      </w:tr>
      <w:tr w:rsidR="00A21090" w:rsidRPr="00A21090" w:rsidTr="00ED03FA">
        <w:tc>
          <w:tcPr>
            <w:tcW w:w="560" w:type="dxa"/>
            <w:shd w:val="clear" w:color="auto" w:fill="auto"/>
          </w:tcPr>
          <w:p w:rsidR="00A21090" w:rsidRPr="00A21090" w:rsidRDefault="00A21090" w:rsidP="00A21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21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615" w:type="dxa"/>
            <w:shd w:val="clear" w:color="auto" w:fill="auto"/>
          </w:tcPr>
          <w:p w:rsidR="00A21090" w:rsidRPr="00A21090" w:rsidRDefault="00A21090" w:rsidP="00A21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shd w:val="clear" w:color="auto" w:fill="auto"/>
          </w:tcPr>
          <w:p w:rsidR="00A21090" w:rsidRPr="00A21090" w:rsidRDefault="00A21090" w:rsidP="00A21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901" w:type="dxa"/>
            <w:shd w:val="clear" w:color="auto" w:fill="auto"/>
          </w:tcPr>
          <w:p w:rsidR="00A21090" w:rsidRPr="00A21090" w:rsidRDefault="00A21090" w:rsidP="00A21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21090" w:rsidRPr="00A21090" w:rsidRDefault="00A21090" w:rsidP="00A21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21090" w:rsidRPr="00A21090" w:rsidRDefault="00A21090" w:rsidP="00A21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A21090" w:rsidRPr="00A21090" w:rsidTr="00ED03FA">
        <w:tc>
          <w:tcPr>
            <w:tcW w:w="560" w:type="dxa"/>
            <w:shd w:val="clear" w:color="auto" w:fill="auto"/>
          </w:tcPr>
          <w:p w:rsidR="00A21090" w:rsidRPr="00A21090" w:rsidRDefault="00A21090" w:rsidP="00A21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21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615" w:type="dxa"/>
            <w:shd w:val="clear" w:color="auto" w:fill="auto"/>
          </w:tcPr>
          <w:p w:rsidR="00A21090" w:rsidRPr="00A21090" w:rsidRDefault="00A21090" w:rsidP="00A21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shd w:val="clear" w:color="auto" w:fill="auto"/>
          </w:tcPr>
          <w:p w:rsidR="00A21090" w:rsidRPr="00A21090" w:rsidRDefault="00A21090" w:rsidP="00A21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901" w:type="dxa"/>
            <w:shd w:val="clear" w:color="auto" w:fill="auto"/>
          </w:tcPr>
          <w:p w:rsidR="00A21090" w:rsidRPr="00A21090" w:rsidRDefault="00A21090" w:rsidP="00A21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21090" w:rsidRPr="00A21090" w:rsidRDefault="00A21090" w:rsidP="00A21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21090" w:rsidRPr="00A21090" w:rsidRDefault="00A21090" w:rsidP="00A21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A21090" w:rsidRPr="00A21090" w:rsidTr="00ED03FA">
        <w:tc>
          <w:tcPr>
            <w:tcW w:w="560" w:type="dxa"/>
            <w:shd w:val="clear" w:color="auto" w:fill="auto"/>
          </w:tcPr>
          <w:p w:rsidR="00A21090" w:rsidRPr="00A21090" w:rsidRDefault="00A21090" w:rsidP="00A21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615" w:type="dxa"/>
            <w:shd w:val="clear" w:color="auto" w:fill="auto"/>
          </w:tcPr>
          <w:p w:rsidR="00A21090" w:rsidRPr="00A21090" w:rsidRDefault="00A21090" w:rsidP="00A21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shd w:val="clear" w:color="auto" w:fill="auto"/>
          </w:tcPr>
          <w:p w:rsidR="00A21090" w:rsidRPr="00A21090" w:rsidRDefault="00A21090" w:rsidP="00A21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901" w:type="dxa"/>
            <w:shd w:val="clear" w:color="auto" w:fill="auto"/>
          </w:tcPr>
          <w:p w:rsidR="00A21090" w:rsidRPr="00A21090" w:rsidRDefault="00A21090" w:rsidP="00A21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21090" w:rsidRPr="00A21090" w:rsidRDefault="00A21090" w:rsidP="00A21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21090" w:rsidRPr="00A21090" w:rsidRDefault="00A21090" w:rsidP="00A21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A21090" w:rsidRPr="00A21090" w:rsidTr="00ED03FA">
        <w:tc>
          <w:tcPr>
            <w:tcW w:w="560" w:type="dxa"/>
            <w:shd w:val="clear" w:color="auto" w:fill="auto"/>
          </w:tcPr>
          <w:p w:rsidR="00A21090" w:rsidRPr="00A21090" w:rsidRDefault="00A21090" w:rsidP="00A21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615" w:type="dxa"/>
            <w:shd w:val="clear" w:color="auto" w:fill="auto"/>
          </w:tcPr>
          <w:p w:rsidR="00A21090" w:rsidRPr="00A21090" w:rsidRDefault="00A21090" w:rsidP="00A21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shd w:val="clear" w:color="auto" w:fill="auto"/>
          </w:tcPr>
          <w:p w:rsidR="00A21090" w:rsidRPr="00A21090" w:rsidRDefault="00A21090" w:rsidP="00A21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901" w:type="dxa"/>
            <w:shd w:val="clear" w:color="auto" w:fill="auto"/>
          </w:tcPr>
          <w:p w:rsidR="00A21090" w:rsidRPr="00A21090" w:rsidRDefault="00A21090" w:rsidP="00A21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21090" w:rsidRPr="00A21090" w:rsidRDefault="00A21090" w:rsidP="00A21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21090" w:rsidRPr="00A21090" w:rsidRDefault="00A21090" w:rsidP="00A21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A21090" w:rsidRPr="00A21090" w:rsidRDefault="00A21090" w:rsidP="00A2109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26"/>
          <w:lang w:val="uk-UA" w:eastAsia="ru-RU"/>
        </w:rPr>
      </w:pPr>
    </w:p>
    <w:p w:rsidR="00A21090" w:rsidRPr="00A21090" w:rsidRDefault="00A21090" w:rsidP="00A2109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26"/>
          <w:lang w:val="uk-UA" w:eastAsia="ru-RU"/>
        </w:rPr>
      </w:pPr>
    </w:p>
    <w:p w:rsidR="00A21090" w:rsidRPr="00A21090" w:rsidRDefault="00A21090" w:rsidP="00A2109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26"/>
          <w:lang w:val="uk-UA" w:eastAsia="ru-RU"/>
        </w:rPr>
      </w:pPr>
    </w:p>
    <w:p w:rsidR="00A21090" w:rsidRPr="00A21090" w:rsidRDefault="00A21090" w:rsidP="00A2109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26"/>
          <w:lang w:val="uk-UA" w:eastAsia="ru-RU"/>
        </w:rPr>
      </w:pPr>
      <w:r w:rsidRPr="00A21090">
        <w:rPr>
          <w:rFonts w:ascii="Times New Roman" w:eastAsia="Times New Roman" w:hAnsi="Times New Roman" w:cs="Times New Roman"/>
          <w:b/>
          <w:sz w:val="32"/>
          <w:szCs w:val="26"/>
          <w:lang w:val="uk-UA" w:eastAsia="ru-RU"/>
        </w:rPr>
        <w:t xml:space="preserve">Директор  ___________________     /ПІБ/       </w:t>
      </w:r>
    </w:p>
    <w:p w:rsidR="00A21090" w:rsidRPr="00A21090" w:rsidRDefault="00A21090" w:rsidP="00A2109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A2109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м.п</w:t>
      </w:r>
      <w:proofErr w:type="spellEnd"/>
      <w:r w:rsidRPr="00A2109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                   </w:t>
      </w:r>
    </w:p>
    <w:p w:rsidR="00A21090" w:rsidRPr="00A21090" w:rsidRDefault="00A21090" w:rsidP="00A21090">
      <w:p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sectPr w:rsidR="00A21090" w:rsidRPr="00A21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70099"/>
    <w:multiLevelType w:val="multilevel"/>
    <w:tmpl w:val="D8C47F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896"/>
    <w:rsid w:val="00295D55"/>
    <w:rsid w:val="00417237"/>
    <w:rsid w:val="00446BE3"/>
    <w:rsid w:val="00472896"/>
    <w:rsid w:val="00546026"/>
    <w:rsid w:val="006B3DDB"/>
    <w:rsid w:val="007679BF"/>
    <w:rsid w:val="00A21090"/>
    <w:rsid w:val="00BB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8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8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2018-02-06T13:18:00Z</cp:lastPrinted>
  <dcterms:created xsi:type="dcterms:W3CDTF">2018-02-06T11:16:00Z</dcterms:created>
  <dcterms:modified xsi:type="dcterms:W3CDTF">2018-02-06T13:42:00Z</dcterms:modified>
</cp:coreProperties>
</file>