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2A" w:rsidRPr="00B64547" w:rsidRDefault="005B482A" w:rsidP="005B482A">
      <w:pPr>
        <w:jc w:val="center"/>
        <w:rPr>
          <w:color w:val="000000"/>
        </w:rPr>
      </w:pPr>
      <w:r w:rsidRPr="00E83687">
        <w:rPr>
          <w:noProof/>
          <w:color w:val="000000"/>
          <w:lang w:val="ru-RU" w:eastAsia="ru-RU"/>
        </w:rPr>
        <w:drawing>
          <wp:inline distT="0" distB="0" distL="0" distR="0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2A" w:rsidRPr="00085AB6" w:rsidRDefault="005B482A" w:rsidP="005B482A">
      <w:pPr>
        <w:jc w:val="center"/>
        <w:rPr>
          <w:b/>
          <w:sz w:val="32"/>
        </w:rPr>
      </w:pPr>
      <w:r w:rsidRPr="00085AB6">
        <w:rPr>
          <w:b/>
          <w:sz w:val="32"/>
        </w:rPr>
        <w:t>У К Р А Ї Н А</w:t>
      </w:r>
    </w:p>
    <w:p w:rsidR="005B482A" w:rsidRPr="00B64547" w:rsidRDefault="005B482A" w:rsidP="005B482A">
      <w:pPr>
        <w:keepNext/>
        <w:jc w:val="center"/>
        <w:outlineLvl w:val="4"/>
        <w:rPr>
          <w:b/>
          <w:sz w:val="32"/>
        </w:rPr>
      </w:pPr>
      <w:r w:rsidRPr="00B64547">
        <w:rPr>
          <w:b/>
          <w:sz w:val="32"/>
        </w:rPr>
        <w:t>Чернівецька міська рада</w:t>
      </w:r>
    </w:p>
    <w:p w:rsidR="005B482A" w:rsidRPr="00B64547" w:rsidRDefault="005B482A" w:rsidP="005B482A">
      <w:pPr>
        <w:keepNext/>
        <w:jc w:val="center"/>
        <w:outlineLvl w:val="0"/>
        <w:rPr>
          <w:b/>
        </w:rPr>
      </w:pPr>
      <w:r w:rsidRPr="00B64547">
        <w:rPr>
          <w:b/>
          <w:sz w:val="36"/>
        </w:rPr>
        <w:t>У П Р А В Л I Н Н Я   О С В I Т И</w:t>
      </w:r>
    </w:p>
    <w:p w:rsidR="005B482A" w:rsidRPr="006263F6" w:rsidRDefault="005B482A" w:rsidP="005B482A">
      <w:pPr>
        <w:pStyle w:val="1"/>
        <w:rPr>
          <w:sz w:val="18"/>
          <w:szCs w:val="28"/>
        </w:rPr>
      </w:pPr>
      <w:r w:rsidRPr="00B97A75">
        <w:rPr>
          <w:b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BD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" o:allowincell="f" strokeweight="2.25pt"/>
            </w:pict>
          </mc:Fallback>
        </mc:AlternateContent>
      </w:r>
    </w:p>
    <w:p w:rsidR="005B482A" w:rsidRDefault="005B482A" w:rsidP="005B482A">
      <w:pPr>
        <w:pStyle w:val="aa"/>
        <w:tabs>
          <w:tab w:val="left" w:pos="1540"/>
        </w:tabs>
        <w:rPr>
          <w:b/>
          <w:szCs w:val="26"/>
        </w:rPr>
      </w:pPr>
    </w:p>
    <w:p w:rsidR="005B482A" w:rsidRDefault="005B482A" w:rsidP="005B482A">
      <w:pPr>
        <w:pStyle w:val="aa"/>
        <w:tabs>
          <w:tab w:val="left" w:pos="1540"/>
        </w:tabs>
        <w:jc w:val="center"/>
        <w:rPr>
          <w:b/>
          <w:szCs w:val="26"/>
        </w:rPr>
      </w:pPr>
      <w:r>
        <w:rPr>
          <w:b/>
          <w:szCs w:val="26"/>
        </w:rPr>
        <w:t xml:space="preserve">НАКАЗ </w:t>
      </w:r>
    </w:p>
    <w:p w:rsidR="005B482A" w:rsidRDefault="005B482A" w:rsidP="005B482A">
      <w:pPr>
        <w:pStyle w:val="aa"/>
        <w:tabs>
          <w:tab w:val="left" w:pos="1540"/>
        </w:tabs>
        <w:jc w:val="center"/>
        <w:rPr>
          <w:b/>
          <w:szCs w:val="26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7218"/>
        <w:gridCol w:w="2382"/>
      </w:tblGrid>
      <w:tr w:rsidR="005B482A" w:rsidRPr="000E7D5B" w:rsidTr="00DA6CA6">
        <w:trPr>
          <w:trHeight w:val="399"/>
        </w:trPr>
        <w:tc>
          <w:tcPr>
            <w:tcW w:w="7218" w:type="dxa"/>
            <w:shd w:val="clear" w:color="auto" w:fill="auto"/>
          </w:tcPr>
          <w:p w:rsidR="005B482A" w:rsidRPr="000E7D5B" w:rsidRDefault="001F5EE6" w:rsidP="00121D4E">
            <w:pPr>
              <w:pStyle w:val="aa"/>
              <w:tabs>
                <w:tab w:val="left" w:pos="1540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121D4E">
              <w:rPr>
                <w:b/>
                <w:szCs w:val="26"/>
                <w:lang w:val="en-US"/>
              </w:rPr>
              <w:t>4</w:t>
            </w:r>
            <w:r w:rsidR="005B482A">
              <w:rPr>
                <w:b/>
                <w:szCs w:val="26"/>
              </w:rPr>
              <w:t>.0</w:t>
            </w:r>
            <w:r>
              <w:rPr>
                <w:b/>
                <w:szCs w:val="26"/>
              </w:rPr>
              <w:t>5</w:t>
            </w:r>
            <w:r w:rsidR="005B482A">
              <w:rPr>
                <w:b/>
                <w:szCs w:val="26"/>
              </w:rPr>
              <w:t>.</w:t>
            </w:r>
            <w:r w:rsidR="005B482A" w:rsidRPr="000E7D5B">
              <w:rPr>
                <w:b/>
                <w:szCs w:val="26"/>
              </w:rPr>
              <w:t>2018 р.</w:t>
            </w:r>
          </w:p>
        </w:tc>
        <w:tc>
          <w:tcPr>
            <w:tcW w:w="2382" w:type="dxa"/>
            <w:shd w:val="clear" w:color="auto" w:fill="auto"/>
          </w:tcPr>
          <w:p w:rsidR="005B482A" w:rsidRPr="00190F53" w:rsidRDefault="005B482A" w:rsidP="00190F53">
            <w:pPr>
              <w:pStyle w:val="aa"/>
              <w:tabs>
                <w:tab w:val="left" w:pos="1540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№ </w:t>
            </w:r>
            <w:r w:rsidR="001F5EE6">
              <w:rPr>
                <w:b/>
                <w:szCs w:val="26"/>
              </w:rPr>
              <w:t>2</w:t>
            </w:r>
            <w:r w:rsidR="005E3255">
              <w:rPr>
                <w:b/>
                <w:szCs w:val="26"/>
                <w:lang w:val="en-US"/>
              </w:rPr>
              <w:t>3</w:t>
            </w:r>
            <w:r w:rsidR="00190F53">
              <w:rPr>
                <w:b/>
                <w:szCs w:val="26"/>
              </w:rPr>
              <w:t>1</w:t>
            </w:r>
            <w:bookmarkStart w:id="0" w:name="_GoBack"/>
            <w:bookmarkEnd w:id="0"/>
          </w:p>
        </w:tc>
      </w:tr>
    </w:tbl>
    <w:p w:rsidR="00121D4E" w:rsidRDefault="00121D4E" w:rsidP="00121D4E">
      <w:pPr>
        <w:rPr>
          <w:lang w:val="ru-RU"/>
        </w:rPr>
      </w:pPr>
    </w:p>
    <w:p w:rsidR="00121D4E" w:rsidRDefault="00121D4E" w:rsidP="00121D4E">
      <w:pPr>
        <w:rPr>
          <w:lang w:val="ru-RU"/>
        </w:rPr>
      </w:pP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>Про організацію навчання</w:t>
      </w: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 xml:space="preserve">та перевірку знань </w:t>
      </w: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>з питань охорони праці</w:t>
      </w:r>
    </w:p>
    <w:p w:rsidR="00121D4E" w:rsidRPr="00121D4E" w:rsidRDefault="00121D4E" w:rsidP="00121D4E">
      <w:pPr>
        <w:rPr>
          <w:b/>
        </w:rPr>
      </w:pPr>
    </w:p>
    <w:p w:rsidR="00121D4E" w:rsidRDefault="00121D4E" w:rsidP="00121D4E"/>
    <w:p w:rsidR="00121D4E" w:rsidRDefault="00121D4E" w:rsidP="00121D4E">
      <w:pPr>
        <w:ind w:firstLine="567"/>
        <w:contextualSpacing/>
        <w:jc w:val="both"/>
      </w:pPr>
      <w:r>
        <w:tab/>
        <w:t>Відповідно до Закону України «Про охорону праці»,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15, зареєстрованого в Міністерстві юстиції України 15.02.2005 за № 231/10511,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18.04.2006 № 304 та з метою реалізації системи безперервного навчання з питань охорони праці учасників навчально-виховного процесу, забезпечення належних, безпечних і здорових умов навчання та праці, запобігання нещасним випадкам та професійним захворюванням</w:t>
      </w:r>
    </w:p>
    <w:p w:rsidR="00121D4E" w:rsidRDefault="00121D4E" w:rsidP="00121D4E">
      <w:pPr>
        <w:ind w:firstLine="567"/>
        <w:contextualSpacing/>
        <w:jc w:val="both"/>
      </w:pPr>
    </w:p>
    <w:p w:rsidR="00121D4E" w:rsidRPr="00121D4E" w:rsidRDefault="00121D4E" w:rsidP="00121D4E">
      <w:pPr>
        <w:ind w:firstLine="567"/>
        <w:contextualSpacing/>
        <w:jc w:val="both"/>
        <w:rPr>
          <w:b/>
        </w:rPr>
      </w:pPr>
      <w:r w:rsidRPr="00121D4E">
        <w:rPr>
          <w:b/>
        </w:rPr>
        <w:t>НАКАЗУЮ:</w:t>
      </w:r>
    </w:p>
    <w:p w:rsidR="00121D4E" w:rsidRDefault="00121D4E" w:rsidP="00121D4E">
      <w:pPr>
        <w:ind w:firstLine="567"/>
        <w:contextualSpacing/>
        <w:jc w:val="both"/>
      </w:pPr>
    </w:p>
    <w:p w:rsidR="00661A4F" w:rsidRDefault="00661A4F" w:rsidP="00661A4F">
      <w:pPr>
        <w:ind w:firstLine="567"/>
        <w:contextualSpacing/>
        <w:jc w:val="both"/>
      </w:pPr>
      <w:r>
        <w:t>Провести навчання з перевірки знань по охороні праці посадових осіб, ДНЗ, ЗНЗ, ПНЗ – фахівців а саме: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№4 Кутузова Тетяна Володимирівна- завгосп;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№4 Стенічева Наталія Миколаївна– музичний керівник;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№35 Добинда Ганна Омелянівна – завгосп;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№35 Михайлюк Оксана Михайлівна – вихователь;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№36 Филипюк Людмила Михайлівна – завгосп;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№37 Водяна Наталія Євгенівна – завгосп;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№37 Шупарська Ніна Олександрівна вихователь-методист;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lastRenderedPageBreak/>
        <w:t>ДНЗ №38Білоус Лариса Вікторівна – завгосп;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№39 Кантемир Марія Василівна– завгосп;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№39 Мухарська Галія Абдрахманівна – медсестра 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№41 Відман Наталія Георгіївна-вихователь;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№43 Пирожок Зінаїда Опанасівна -завгосп;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№43 Гушул Валентина Дмитрівна– профком;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№44 Осипчук Лариса Олександрівна –вихователь-методист 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№44 Нижик Галина Дмитрівна – завгосп;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№46 Стефанчук Олена Василівна – вихователь-методист;;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№50 Григоряк Галина Миколаївна – завгосп;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№52 Палагнюк Марія Дмитрівна– завгосп;</w:t>
      </w:r>
    </w:p>
    <w:p w:rsidR="00877A38" w:rsidRDefault="00877A38" w:rsidP="00877A38">
      <w:pPr>
        <w:pStyle w:val="ac"/>
        <w:numPr>
          <w:ilvl w:val="0"/>
          <w:numId w:val="3"/>
        </w:numPr>
      </w:pPr>
      <w:r>
        <w:t>ДНЗ №53Скора Валентина Дмитрівна– завгосп;</w:t>
      </w:r>
    </w:p>
    <w:p w:rsidR="00877A38" w:rsidRDefault="00877A38" w:rsidP="00877A38">
      <w:r>
        <w:t xml:space="preserve">      20.НВК «Лідер» Мельник Г.В – завгосп.</w:t>
      </w:r>
    </w:p>
    <w:p w:rsidR="005E3255" w:rsidRDefault="00661A4F" w:rsidP="00877A38">
      <w:pPr>
        <w:ind w:firstLine="567"/>
        <w:jc w:val="both"/>
      </w:pPr>
      <w:r w:rsidRPr="00C35A30">
        <w:t xml:space="preserve"> </w:t>
      </w:r>
      <w:r>
        <w:t xml:space="preserve">2. Для проходження навчання вищевказаним посадовим особам прибути на 09.00 год. </w:t>
      </w:r>
      <w:r w:rsidRPr="00661A4F">
        <w:rPr>
          <w:b/>
        </w:rPr>
        <w:t>з 11 червня по 15 червня   2018 року</w:t>
      </w:r>
      <w:r>
        <w:t xml:space="preserve"> в актовий зал ЗОШ №33.</w:t>
      </w:r>
    </w:p>
    <w:p w:rsidR="00121D4E" w:rsidRDefault="00121D4E" w:rsidP="00FE2D78">
      <w:pPr>
        <w:ind w:firstLine="567"/>
        <w:jc w:val="both"/>
      </w:pPr>
      <w:r>
        <w:t>3.Централізованій бухгалтерії управління освіти  міської ради зберегти працівникам середню зарплату за час проходження навчання,</w:t>
      </w:r>
      <w:r w:rsidR="00FE2D78">
        <w:t xml:space="preserve"> </w:t>
      </w:r>
      <w:r>
        <w:t>згідно вимог чинного законодавства.</w:t>
      </w:r>
    </w:p>
    <w:p w:rsidR="00121D4E" w:rsidRDefault="00121D4E" w:rsidP="00FE2D78">
      <w:pPr>
        <w:ind w:firstLine="567"/>
        <w:jc w:val="both"/>
      </w:pPr>
      <w:r>
        <w:t xml:space="preserve">4. Начальнику відділу бухгалтерського обліку ,звітності управління освіти Пукас </w:t>
      </w:r>
      <w:r w:rsidR="00FE2D78">
        <w:t xml:space="preserve">Н.В. </w:t>
      </w:r>
      <w:r>
        <w:t>забезпечити оплату за проходженням навчання посадових осіб, які зазначені в наказі.</w:t>
      </w:r>
    </w:p>
    <w:p w:rsidR="00121D4E" w:rsidRDefault="00121D4E" w:rsidP="00FE2D78">
      <w:pPr>
        <w:ind w:firstLine="567"/>
        <w:jc w:val="both"/>
      </w:pPr>
      <w:r>
        <w:t>5.Контроль за виконанням наказу залишаю за собою.</w:t>
      </w:r>
    </w:p>
    <w:p w:rsidR="009B28C1" w:rsidRDefault="009B28C1" w:rsidP="00121D4E">
      <w:pPr>
        <w:pStyle w:val="1"/>
        <w:spacing w:before="0" w:after="0"/>
        <w:ind w:firstLine="567"/>
      </w:pPr>
    </w:p>
    <w:p w:rsidR="00121D4E" w:rsidRPr="00D6195E" w:rsidRDefault="00121D4E" w:rsidP="00121D4E">
      <w:pPr>
        <w:rPr>
          <w:b/>
        </w:rPr>
      </w:pPr>
      <w:r w:rsidRPr="00D6195E">
        <w:rPr>
          <w:b/>
        </w:rPr>
        <w:t>Начальник управління освіти</w:t>
      </w:r>
    </w:p>
    <w:p w:rsidR="00121D4E" w:rsidRPr="00D6195E" w:rsidRDefault="00121D4E" w:rsidP="00121D4E">
      <w:pPr>
        <w:rPr>
          <w:b/>
        </w:rPr>
      </w:pPr>
      <w:r w:rsidRPr="00D6195E">
        <w:rPr>
          <w:b/>
        </w:rPr>
        <w:t xml:space="preserve">Чернівецької міської ради                                         С.В. Мартинюк      </w:t>
      </w:r>
    </w:p>
    <w:p w:rsidR="00121D4E" w:rsidRDefault="00121D4E" w:rsidP="00121D4E"/>
    <w:p w:rsidR="00FE2D78" w:rsidRPr="00FE2D78" w:rsidRDefault="00FE2D78" w:rsidP="00121D4E">
      <w:pPr>
        <w:rPr>
          <w:i/>
          <w:u w:val="single"/>
        </w:rPr>
      </w:pPr>
      <w:r w:rsidRPr="00FE2D78">
        <w:rPr>
          <w:i/>
          <w:u w:val="single"/>
        </w:rPr>
        <w:t>Ознайомлена</w:t>
      </w:r>
    </w:p>
    <w:p w:rsidR="00FE2D78" w:rsidRPr="00FE2D78" w:rsidRDefault="00FE2D78" w:rsidP="00121D4E">
      <w:pPr>
        <w:rPr>
          <w:b/>
        </w:rPr>
      </w:pPr>
      <w:r w:rsidRPr="00FE2D78">
        <w:rPr>
          <w:b/>
        </w:rPr>
        <w:t xml:space="preserve">Начальнику відділу бухгалтерського </w:t>
      </w:r>
    </w:p>
    <w:p w:rsidR="00FE2D78" w:rsidRPr="00FE2D78" w:rsidRDefault="00FE2D78" w:rsidP="00121D4E">
      <w:pPr>
        <w:rPr>
          <w:b/>
        </w:rPr>
      </w:pPr>
      <w:r w:rsidRPr="00FE2D78">
        <w:rPr>
          <w:b/>
        </w:rPr>
        <w:t>обліку, звітності управління освіти                           Н.В.Пукас</w:t>
      </w:r>
    </w:p>
    <w:p w:rsidR="00FE2D78" w:rsidRDefault="00FE2D78" w:rsidP="00121D4E"/>
    <w:p w:rsidR="00121D4E" w:rsidRPr="00FE2D78" w:rsidRDefault="00121D4E" w:rsidP="00121D4E">
      <w:pPr>
        <w:rPr>
          <w:i/>
          <w:u w:val="single"/>
        </w:rPr>
      </w:pPr>
      <w:r w:rsidRPr="00FE2D78">
        <w:rPr>
          <w:i/>
          <w:u w:val="single"/>
        </w:rPr>
        <w:t>Виконавець:</w:t>
      </w:r>
    </w:p>
    <w:p w:rsidR="00121D4E" w:rsidRPr="00FE2D78" w:rsidRDefault="00121D4E" w:rsidP="00121D4E">
      <w:pPr>
        <w:rPr>
          <w:b/>
        </w:rPr>
      </w:pPr>
      <w:r w:rsidRPr="00FE2D78">
        <w:rPr>
          <w:b/>
        </w:rPr>
        <w:t>Методист міського методичного</w:t>
      </w:r>
    </w:p>
    <w:p w:rsidR="00121D4E" w:rsidRPr="00FE2D78" w:rsidRDefault="00121D4E" w:rsidP="00121D4E">
      <w:pPr>
        <w:rPr>
          <w:b/>
        </w:rPr>
      </w:pPr>
      <w:r w:rsidRPr="00FE2D78">
        <w:rPr>
          <w:b/>
        </w:rPr>
        <w:t xml:space="preserve">центру управління освіти                                               </w:t>
      </w:r>
      <w:r w:rsidR="00FE2D78" w:rsidRPr="00FE2D78">
        <w:rPr>
          <w:b/>
        </w:rPr>
        <w:t>В.В</w:t>
      </w:r>
      <w:r w:rsidR="00FE2D78">
        <w:rPr>
          <w:b/>
        </w:rPr>
        <w:t>.</w:t>
      </w:r>
      <w:r w:rsidRPr="00FE2D78">
        <w:rPr>
          <w:b/>
        </w:rPr>
        <w:t xml:space="preserve">Колодрівський </w:t>
      </w:r>
    </w:p>
    <w:p w:rsidR="00121D4E" w:rsidRPr="00121D4E" w:rsidRDefault="00121D4E" w:rsidP="00121D4E"/>
    <w:sectPr w:rsidR="00121D4E" w:rsidRPr="00121D4E" w:rsidSect="00121D4E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C1" w:rsidRDefault="00064FC1" w:rsidP="00415EB2">
      <w:r>
        <w:separator/>
      </w:r>
    </w:p>
  </w:endnote>
  <w:endnote w:type="continuationSeparator" w:id="0">
    <w:p w:rsidR="00064FC1" w:rsidRDefault="00064FC1" w:rsidP="004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C1" w:rsidRDefault="00064FC1" w:rsidP="00415EB2">
      <w:r>
        <w:separator/>
      </w:r>
    </w:p>
  </w:footnote>
  <w:footnote w:type="continuationSeparator" w:id="0">
    <w:p w:rsidR="00064FC1" w:rsidRDefault="00064FC1" w:rsidP="0041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816"/>
    <w:multiLevelType w:val="multilevel"/>
    <w:tmpl w:val="35A8D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A155A3"/>
    <w:multiLevelType w:val="multilevel"/>
    <w:tmpl w:val="8DBA97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A1B6477"/>
    <w:multiLevelType w:val="hybridMultilevel"/>
    <w:tmpl w:val="093CA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A9"/>
    <w:rsid w:val="0000118F"/>
    <w:rsid w:val="0001415E"/>
    <w:rsid w:val="00064FC1"/>
    <w:rsid w:val="001143DD"/>
    <w:rsid w:val="00121D4E"/>
    <w:rsid w:val="001427EA"/>
    <w:rsid w:val="0015502C"/>
    <w:rsid w:val="00190F53"/>
    <w:rsid w:val="001F5EE6"/>
    <w:rsid w:val="002530DA"/>
    <w:rsid w:val="002565DA"/>
    <w:rsid w:val="002D5FFE"/>
    <w:rsid w:val="003B2A1D"/>
    <w:rsid w:val="00415EB2"/>
    <w:rsid w:val="005A0636"/>
    <w:rsid w:val="005B482A"/>
    <w:rsid w:val="005E3255"/>
    <w:rsid w:val="00661A4F"/>
    <w:rsid w:val="006D7214"/>
    <w:rsid w:val="006E6D2E"/>
    <w:rsid w:val="00764800"/>
    <w:rsid w:val="00775425"/>
    <w:rsid w:val="0078064C"/>
    <w:rsid w:val="00784C0A"/>
    <w:rsid w:val="0085396F"/>
    <w:rsid w:val="00877A38"/>
    <w:rsid w:val="008A3541"/>
    <w:rsid w:val="00935D69"/>
    <w:rsid w:val="009B28C1"/>
    <w:rsid w:val="009D08A9"/>
    <w:rsid w:val="00A01538"/>
    <w:rsid w:val="00B377EA"/>
    <w:rsid w:val="00B82991"/>
    <w:rsid w:val="00C36CBC"/>
    <w:rsid w:val="00D7187D"/>
    <w:rsid w:val="00DE7632"/>
    <w:rsid w:val="00DF1B57"/>
    <w:rsid w:val="00EE4F87"/>
    <w:rsid w:val="00F3641C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59EA"/>
  <w15:docId w15:val="{63E204DD-2B93-4C9D-87E0-29DB0D0D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A9"/>
    <w:pPr>
      <w:spacing w:after="0" w:line="240" w:lineRule="auto"/>
    </w:pPr>
    <w:rPr>
      <w:rFonts w:eastAsia="Times New Roman" w:cs="Times New Roman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D08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A9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styleId="a3">
    <w:name w:val="Hyperlink"/>
    <w:uiPriority w:val="99"/>
    <w:unhideWhenUsed/>
    <w:rsid w:val="009D08A9"/>
    <w:rPr>
      <w:color w:val="0000FF"/>
      <w:u w:val="single"/>
    </w:rPr>
  </w:style>
  <w:style w:type="paragraph" w:styleId="a4">
    <w:name w:val="No Spacing"/>
    <w:uiPriority w:val="1"/>
    <w:qFormat/>
    <w:rsid w:val="009D08A9"/>
    <w:pPr>
      <w:widowControl w:val="0"/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customStyle="1" w:styleId="a5">
    <w:name w:val="заголов"/>
    <w:basedOn w:val="a"/>
    <w:rsid w:val="009D08A9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9D08A9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9D08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51">
    <w:name w:val="c51"/>
    <w:rsid w:val="009D08A9"/>
    <w:rPr>
      <w:strike w:val="0"/>
      <w:dstrike w:val="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a">
    <w:name w:val="Body Text"/>
    <w:basedOn w:val="a"/>
    <w:link w:val="ab"/>
    <w:rsid w:val="005B482A"/>
    <w:pPr>
      <w:jc w:val="both"/>
    </w:pPr>
    <w:rPr>
      <w:szCs w:val="20"/>
      <w:lang w:eastAsia="x-none"/>
    </w:rPr>
  </w:style>
  <w:style w:type="character" w:customStyle="1" w:styleId="ab">
    <w:name w:val="Основной текст Знак"/>
    <w:basedOn w:val="a0"/>
    <w:link w:val="aa"/>
    <w:rsid w:val="005B482A"/>
    <w:rPr>
      <w:rFonts w:eastAsia="Times New Roman" w:cs="Times New Roman"/>
      <w:szCs w:val="20"/>
      <w:lang w:val="uk-UA" w:eastAsia="x-none"/>
    </w:rPr>
  </w:style>
  <w:style w:type="paragraph" w:styleId="ac">
    <w:name w:val="List Paragraph"/>
    <w:basedOn w:val="a"/>
    <w:uiPriority w:val="34"/>
    <w:qFormat/>
    <w:rsid w:val="005B482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F5E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754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542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RePack by Diakov</cp:lastModifiedBy>
  <cp:revision>5</cp:revision>
  <cp:lastPrinted>2018-05-24T09:32:00Z</cp:lastPrinted>
  <dcterms:created xsi:type="dcterms:W3CDTF">2018-05-24T08:53:00Z</dcterms:created>
  <dcterms:modified xsi:type="dcterms:W3CDTF">2018-05-24T09:34:00Z</dcterms:modified>
</cp:coreProperties>
</file>