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4E481B" w:rsidP="0056461C">
      <w:pPr>
        <w:pStyle w:val="1"/>
        <w:rPr>
          <w:sz w:val="32"/>
          <w:szCs w:val="32"/>
        </w:rPr>
      </w:pPr>
      <w:r w:rsidRPr="004E481B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Default="0056461C" w:rsidP="00C36F5B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A0070E" w:rsidRPr="00C36F5B" w:rsidRDefault="00A0070E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E3087F" w:rsidP="00E3087F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14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9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2006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E3087F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E3087F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56461C" w:rsidRPr="006A5A1C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E3087F" w:rsidRDefault="006A5A1C" w:rsidP="00E3087F">
      <w:pPr>
        <w:jc w:val="both"/>
        <w:rPr>
          <w:b/>
          <w:sz w:val="28"/>
          <w:szCs w:val="28"/>
          <w:lang w:val="uk-UA"/>
        </w:rPr>
      </w:pPr>
      <w:r w:rsidRPr="006A5A1C">
        <w:rPr>
          <w:b/>
          <w:sz w:val="28"/>
          <w:szCs w:val="28"/>
          <w:lang w:val="uk-UA"/>
        </w:rPr>
        <w:t xml:space="preserve">Про </w:t>
      </w:r>
      <w:r w:rsidR="00E3087F">
        <w:rPr>
          <w:b/>
          <w:sz w:val="28"/>
          <w:szCs w:val="28"/>
          <w:lang w:val="uk-UA"/>
        </w:rPr>
        <w:t xml:space="preserve">співпрацю з дитячою </w:t>
      </w:r>
    </w:p>
    <w:p w:rsidR="006A5A1C" w:rsidRPr="006836EC" w:rsidRDefault="00E3087F" w:rsidP="00E308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школою журналістики</w:t>
      </w:r>
      <w:r w:rsidRPr="006836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MEDIA</w:t>
      </w:r>
      <w:r w:rsidRPr="006836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SCHOOL</w:t>
      </w:r>
      <w:r w:rsidRPr="006836EC">
        <w:rPr>
          <w:b/>
          <w:sz w:val="28"/>
          <w:szCs w:val="28"/>
          <w:lang w:val="uk-UA"/>
        </w:rPr>
        <w:t xml:space="preserve"> 24</w:t>
      </w:r>
    </w:p>
    <w:p w:rsidR="00E3087F" w:rsidRDefault="00E3087F" w:rsidP="00E3087F">
      <w:pPr>
        <w:jc w:val="both"/>
        <w:rPr>
          <w:color w:val="000000"/>
          <w:sz w:val="28"/>
          <w:szCs w:val="28"/>
          <w:lang w:val="uk-UA"/>
        </w:rPr>
      </w:pPr>
    </w:p>
    <w:p w:rsidR="00DE2CCF" w:rsidRPr="00AE1255" w:rsidRDefault="008770B1" w:rsidP="00FA0892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2CCF">
        <w:rPr>
          <w:sz w:val="28"/>
          <w:szCs w:val="28"/>
          <w:lang w:val="uk-UA"/>
        </w:rPr>
        <w:t xml:space="preserve">Відповідно до звернення Благодійної організації «БФ «Великі серця» та </w:t>
      </w:r>
      <w:proofErr w:type="spellStart"/>
      <w:r w:rsidR="00DE2CCF">
        <w:rPr>
          <w:sz w:val="28"/>
          <w:szCs w:val="28"/>
          <w:lang w:val="uk-UA"/>
        </w:rPr>
        <w:t>медіагрупи</w:t>
      </w:r>
      <w:proofErr w:type="spellEnd"/>
      <w:r w:rsidR="00DE2CCF">
        <w:rPr>
          <w:sz w:val="28"/>
          <w:szCs w:val="28"/>
          <w:lang w:val="uk-UA"/>
        </w:rPr>
        <w:t xml:space="preserve"> «24» </w:t>
      </w:r>
      <w:r w:rsidR="00DE2CCF" w:rsidRPr="00AE1255">
        <w:rPr>
          <w:rFonts w:cs="Times New Roman"/>
          <w:sz w:val="28"/>
          <w:szCs w:val="28"/>
          <w:lang w:val="uk-UA"/>
        </w:rPr>
        <w:t xml:space="preserve">управління освіти Чернівецької міської ради </w:t>
      </w:r>
      <w:r w:rsidR="00DE2CCF">
        <w:rPr>
          <w:rFonts w:cs="Times New Roman"/>
          <w:sz w:val="28"/>
          <w:szCs w:val="28"/>
          <w:lang w:val="uk-UA"/>
        </w:rPr>
        <w:t xml:space="preserve">повідомляє про можливість співпраці </w:t>
      </w:r>
      <w:r w:rsidR="00410209" w:rsidRPr="00AE1255">
        <w:rPr>
          <w:rFonts w:cs="Times New Roman"/>
          <w:sz w:val="28"/>
          <w:szCs w:val="28"/>
          <w:lang w:val="uk-UA"/>
        </w:rPr>
        <w:t xml:space="preserve">закладів загальної середньої освіти з </w:t>
      </w:r>
      <w:r w:rsidR="00410209" w:rsidRPr="00AE1255">
        <w:rPr>
          <w:rFonts w:cs="Times New Roman"/>
          <w:sz w:val="28"/>
          <w:szCs w:val="28"/>
          <w:lang w:val="en-US"/>
        </w:rPr>
        <w:t>MEDIA</w:t>
      </w:r>
      <w:r w:rsidR="00410209" w:rsidRPr="00AE1255">
        <w:rPr>
          <w:rFonts w:cs="Times New Roman"/>
          <w:sz w:val="28"/>
          <w:szCs w:val="28"/>
          <w:lang w:val="uk-UA"/>
        </w:rPr>
        <w:t xml:space="preserve"> </w:t>
      </w:r>
      <w:r w:rsidR="00410209" w:rsidRPr="00AE1255">
        <w:rPr>
          <w:rFonts w:cs="Times New Roman"/>
          <w:sz w:val="28"/>
          <w:szCs w:val="28"/>
          <w:lang w:val="en-US"/>
        </w:rPr>
        <w:t>SCHOOL</w:t>
      </w:r>
      <w:r w:rsidR="00410209" w:rsidRPr="00AE1255">
        <w:rPr>
          <w:rFonts w:cs="Times New Roman"/>
          <w:sz w:val="28"/>
          <w:szCs w:val="28"/>
          <w:lang w:val="uk-UA"/>
        </w:rPr>
        <w:t xml:space="preserve"> 24</w:t>
      </w:r>
      <w:r w:rsidR="00410209">
        <w:rPr>
          <w:rFonts w:cs="Times New Roman"/>
          <w:sz w:val="28"/>
          <w:szCs w:val="28"/>
          <w:lang w:val="uk-UA"/>
        </w:rPr>
        <w:t>,</w:t>
      </w:r>
      <w:r w:rsidR="00410209" w:rsidRPr="00AE1255">
        <w:rPr>
          <w:rFonts w:cs="Times New Roman"/>
          <w:sz w:val="28"/>
          <w:szCs w:val="28"/>
          <w:lang w:val="uk-UA"/>
        </w:rPr>
        <w:t xml:space="preserve">  </w:t>
      </w:r>
      <w:r w:rsidR="00DE2CCF">
        <w:rPr>
          <w:rFonts w:cs="Times New Roman"/>
          <w:sz w:val="28"/>
          <w:szCs w:val="28"/>
          <w:lang w:val="uk-UA"/>
        </w:rPr>
        <w:t xml:space="preserve">яка </w:t>
      </w:r>
      <w:r w:rsidRPr="00AE1255">
        <w:rPr>
          <w:rFonts w:cs="Times New Roman"/>
          <w:sz w:val="28"/>
          <w:szCs w:val="28"/>
          <w:lang w:val="uk-UA"/>
        </w:rPr>
        <w:t>допомо</w:t>
      </w:r>
      <w:r w:rsidR="00DE2CCF">
        <w:rPr>
          <w:rFonts w:cs="Times New Roman"/>
          <w:sz w:val="28"/>
          <w:szCs w:val="28"/>
          <w:lang w:val="uk-UA"/>
        </w:rPr>
        <w:t>же</w:t>
      </w:r>
      <w:r w:rsidRPr="00AE1255">
        <w:rPr>
          <w:rFonts w:cs="Times New Roman"/>
          <w:sz w:val="28"/>
          <w:szCs w:val="28"/>
          <w:lang w:val="uk-UA"/>
        </w:rPr>
        <w:t xml:space="preserve"> творчим, креативним дітям віком від 12 до 17 років отримати практичну базу для майбутнього працевлаштування та вступу до ВНЗ</w:t>
      </w:r>
      <w:r w:rsidR="00DE2CCF">
        <w:rPr>
          <w:rFonts w:cs="Times New Roman"/>
          <w:sz w:val="28"/>
          <w:szCs w:val="28"/>
          <w:lang w:val="uk-UA"/>
        </w:rPr>
        <w:t>.</w:t>
      </w:r>
      <w:r w:rsidR="00DE2CCF" w:rsidRPr="00DE2CCF">
        <w:rPr>
          <w:rFonts w:cs="Times New Roman"/>
          <w:sz w:val="28"/>
          <w:szCs w:val="28"/>
          <w:lang w:val="uk-UA"/>
        </w:rPr>
        <w:t xml:space="preserve"> </w:t>
      </w:r>
      <w:r w:rsidR="00DE2CCF" w:rsidRPr="00AE1255">
        <w:rPr>
          <w:rFonts w:cs="Times New Roman"/>
          <w:sz w:val="28"/>
          <w:szCs w:val="28"/>
          <w:lang w:val="uk-UA"/>
        </w:rPr>
        <w:t xml:space="preserve">Професійні журналісти навчатимуть дітей основам журналістики, познайомлять з </w:t>
      </w:r>
      <w:proofErr w:type="spellStart"/>
      <w:r w:rsidR="00DE2CCF" w:rsidRPr="00AE1255">
        <w:rPr>
          <w:rFonts w:cs="Times New Roman"/>
          <w:sz w:val="28"/>
          <w:szCs w:val="28"/>
          <w:lang w:val="uk-UA"/>
        </w:rPr>
        <w:t>теле-</w:t>
      </w:r>
      <w:proofErr w:type="spellEnd"/>
      <w:r w:rsidR="00DE2CCF" w:rsidRPr="00AE1255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="00DE2CCF" w:rsidRPr="00AE1255">
        <w:rPr>
          <w:rFonts w:cs="Times New Roman"/>
          <w:sz w:val="28"/>
          <w:szCs w:val="28"/>
          <w:lang w:val="uk-UA"/>
        </w:rPr>
        <w:t>фото-</w:t>
      </w:r>
      <w:proofErr w:type="spellEnd"/>
      <w:r w:rsidR="00DE2CCF" w:rsidRPr="00AE1255">
        <w:rPr>
          <w:rFonts w:cs="Times New Roman"/>
          <w:sz w:val="28"/>
          <w:szCs w:val="28"/>
          <w:lang w:val="uk-UA"/>
        </w:rPr>
        <w:t>, та друкованою журналістикою.</w:t>
      </w:r>
    </w:p>
    <w:p w:rsidR="005A1FBD" w:rsidRPr="00AE1255" w:rsidRDefault="00DE2CCF" w:rsidP="00FA0892">
      <w:pPr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Pr="00AE1255">
        <w:rPr>
          <w:rFonts w:cs="Times New Roman"/>
          <w:sz w:val="28"/>
          <w:szCs w:val="28"/>
          <w:lang w:val="uk-UA"/>
        </w:rPr>
        <w:t xml:space="preserve">У </w:t>
      </w:r>
      <w:r>
        <w:rPr>
          <w:rFonts w:cs="Times New Roman"/>
          <w:sz w:val="28"/>
          <w:szCs w:val="28"/>
          <w:lang w:val="uk-UA"/>
        </w:rPr>
        <w:t xml:space="preserve">дитячий школі журналістики </w:t>
      </w:r>
      <w:r w:rsidRPr="00AE1255">
        <w:rPr>
          <w:rFonts w:cs="Times New Roman"/>
          <w:sz w:val="28"/>
          <w:szCs w:val="28"/>
          <w:lang w:val="uk-UA"/>
        </w:rPr>
        <w:t>діє соціальний проект</w:t>
      </w:r>
      <w:r>
        <w:rPr>
          <w:rFonts w:cs="Times New Roman"/>
          <w:sz w:val="28"/>
          <w:szCs w:val="28"/>
          <w:lang w:val="uk-UA"/>
        </w:rPr>
        <w:t>,</w:t>
      </w:r>
      <w:r w:rsidRPr="00AE1255">
        <w:rPr>
          <w:rFonts w:cs="Times New Roman"/>
          <w:sz w:val="28"/>
          <w:szCs w:val="28"/>
          <w:lang w:val="uk-UA"/>
        </w:rPr>
        <w:t xml:space="preserve"> який передбачає набір групи </w:t>
      </w:r>
      <w:r>
        <w:rPr>
          <w:rFonts w:cs="Times New Roman"/>
          <w:sz w:val="28"/>
          <w:szCs w:val="28"/>
          <w:lang w:val="uk-UA"/>
        </w:rPr>
        <w:t>учнів</w:t>
      </w:r>
      <w:r w:rsidRPr="00AE1255">
        <w:rPr>
          <w:rFonts w:cs="Times New Roman"/>
          <w:sz w:val="28"/>
          <w:szCs w:val="28"/>
          <w:lang w:val="uk-UA"/>
        </w:rPr>
        <w:t xml:space="preserve"> з малозабезпечених багатодітних сімей, дітей-переселенців, сиріт та хворих</w:t>
      </w:r>
      <w:r>
        <w:rPr>
          <w:rFonts w:cs="Times New Roman"/>
          <w:sz w:val="28"/>
          <w:szCs w:val="28"/>
          <w:lang w:val="uk-UA"/>
        </w:rPr>
        <w:t>, які будуть навчатись безкоштовно.</w:t>
      </w:r>
      <w:r w:rsidR="005A1FBD" w:rsidRPr="005A1FB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5A1FBD" w:rsidRPr="00AE1255">
        <w:rPr>
          <w:rFonts w:cs="Times New Roman"/>
          <w:color w:val="000000"/>
          <w:sz w:val="28"/>
          <w:szCs w:val="28"/>
          <w:lang w:val="uk-UA"/>
        </w:rPr>
        <w:t xml:space="preserve">Для </w:t>
      </w:r>
      <w:r w:rsidR="00FA0892">
        <w:rPr>
          <w:rFonts w:cs="Times New Roman"/>
          <w:color w:val="000000"/>
          <w:sz w:val="28"/>
          <w:szCs w:val="28"/>
          <w:lang w:val="uk-UA"/>
        </w:rPr>
        <w:t xml:space="preserve">цієї категорії </w:t>
      </w:r>
      <w:r w:rsidR="005A1FBD">
        <w:rPr>
          <w:rFonts w:cs="Times New Roman"/>
          <w:color w:val="000000"/>
          <w:sz w:val="28"/>
          <w:szCs w:val="28"/>
          <w:lang w:val="uk-UA"/>
        </w:rPr>
        <w:t>дітей</w:t>
      </w:r>
      <w:r w:rsidR="005A1FBD" w:rsidRPr="00AE1255">
        <w:rPr>
          <w:rFonts w:cs="Times New Roman"/>
          <w:color w:val="000000"/>
          <w:sz w:val="28"/>
          <w:szCs w:val="28"/>
          <w:lang w:val="uk-UA"/>
        </w:rPr>
        <w:t xml:space="preserve"> проводиться конкурсний відбір (потрібно написати про себе есе та чому є бажання навчатися журналістиці). </w:t>
      </w:r>
    </w:p>
    <w:p w:rsidR="005A1FBD" w:rsidRPr="00AE1255" w:rsidRDefault="005A1FBD" w:rsidP="00FA089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ab/>
      </w:r>
      <w:r w:rsidRPr="00AE1255">
        <w:rPr>
          <w:rFonts w:cs="Times New Roman"/>
          <w:color w:val="000000"/>
          <w:sz w:val="28"/>
          <w:szCs w:val="28"/>
          <w:lang w:val="uk-UA"/>
        </w:rPr>
        <w:t>Списки дітей бажаючих навчатис</w:t>
      </w:r>
      <w:r w:rsidR="00FA0892">
        <w:rPr>
          <w:rFonts w:cs="Times New Roman"/>
          <w:color w:val="000000"/>
          <w:sz w:val="28"/>
          <w:szCs w:val="28"/>
          <w:lang w:val="uk-UA"/>
        </w:rPr>
        <w:t>я</w:t>
      </w:r>
      <w:r w:rsidRPr="00AE1255">
        <w:rPr>
          <w:rFonts w:cs="Times New Roman"/>
          <w:color w:val="000000"/>
          <w:sz w:val="28"/>
          <w:szCs w:val="28"/>
          <w:lang w:val="uk-UA"/>
        </w:rPr>
        <w:t xml:space="preserve"> у</w:t>
      </w:r>
      <w:r w:rsidRPr="00AE1255">
        <w:rPr>
          <w:rFonts w:cs="Times New Roman"/>
          <w:sz w:val="28"/>
          <w:szCs w:val="28"/>
        </w:rPr>
        <w:t xml:space="preserve"> </w:t>
      </w:r>
      <w:r w:rsidRPr="00AE1255">
        <w:rPr>
          <w:rFonts w:cs="Times New Roman"/>
          <w:sz w:val="28"/>
          <w:szCs w:val="28"/>
          <w:lang w:val="en-US"/>
        </w:rPr>
        <w:t>MEDIA</w:t>
      </w:r>
      <w:r w:rsidRPr="00AE1255">
        <w:rPr>
          <w:rFonts w:cs="Times New Roman"/>
          <w:sz w:val="28"/>
          <w:szCs w:val="28"/>
          <w:lang w:val="uk-UA"/>
        </w:rPr>
        <w:t xml:space="preserve"> </w:t>
      </w:r>
      <w:r w:rsidRPr="00AE1255">
        <w:rPr>
          <w:rFonts w:cs="Times New Roman"/>
          <w:sz w:val="28"/>
          <w:szCs w:val="28"/>
          <w:lang w:val="en-US"/>
        </w:rPr>
        <w:t>SCHOOL</w:t>
      </w:r>
      <w:r w:rsidRPr="00AE1255">
        <w:rPr>
          <w:rFonts w:cs="Times New Roman"/>
          <w:sz w:val="28"/>
          <w:szCs w:val="28"/>
          <w:lang w:val="uk-UA"/>
        </w:rPr>
        <w:t xml:space="preserve"> 24 потрібно надіслати до 25 вересня 2018 року на електронну адресу </w:t>
      </w:r>
      <w:hyperlink r:id="rId8" w:history="1">
        <w:r w:rsidRPr="00AE1255">
          <w:rPr>
            <w:rStyle w:val="a3"/>
            <w:rFonts w:cs="Times New Roman"/>
            <w:b/>
            <w:sz w:val="28"/>
            <w:szCs w:val="28"/>
          </w:rPr>
          <w:t>korkoil@i.ua</w:t>
        </w:r>
      </w:hyperlink>
      <w:r w:rsidRPr="00AE1255">
        <w:rPr>
          <w:rFonts w:cs="Times New Roman"/>
          <w:sz w:val="28"/>
          <w:szCs w:val="28"/>
          <w:lang w:val="uk-UA"/>
        </w:rPr>
        <w:t>.</w:t>
      </w:r>
      <w:r w:rsidRPr="00AE1255">
        <w:rPr>
          <w:rFonts w:cs="Times New Roman"/>
          <w:b/>
          <w:sz w:val="28"/>
          <w:szCs w:val="28"/>
        </w:rPr>
        <w:t xml:space="preserve"> </w:t>
      </w:r>
    </w:p>
    <w:p w:rsidR="0071568B" w:rsidRPr="005A1FBD" w:rsidRDefault="005A1FBD" w:rsidP="00FA089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Заняття </w:t>
      </w:r>
      <w:r w:rsidRPr="00AE1255">
        <w:rPr>
          <w:rFonts w:cs="Times New Roman"/>
          <w:sz w:val="28"/>
          <w:szCs w:val="28"/>
          <w:lang w:val="uk-UA"/>
        </w:rPr>
        <w:t>в дитячий школі журналістики</w:t>
      </w:r>
      <w:r>
        <w:rPr>
          <w:rFonts w:cs="Times New Roman"/>
          <w:sz w:val="28"/>
          <w:szCs w:val="28"/>
          <w:lang w:val="uk-UA"/>
        </w:rPr>
        <w:t xml:space="preserve"> можуть розпочатися</w:t>
      </w:r>
      <w:r w:rsidRPr="005A1FBD">
        <w:rPr>
          <w:rFonts w:cs="Times New Roman"/>
          <w:sz w:val="28"/>
          <w:szCs w:val="28"/>
          <w:lang w:val="uk-UA"/>
        </w:rPr>
        <w:t xml:space="preserve"> </w:t>
      </w:r>
      <w:r w:rsidRPr="00AE1255">
        <w:rPr>
          <w:rFonts w:cs="Times New Roman"/>
          <w:sz w:val="28"/>
          <w:szCs w:val="28"/>
          <w:lang w:val="uk-UA"/>
        </w:rPr>
        <w:t>з 01 жовтня 2018 року</w:t>
      </w:r>
      <w:r>
        <w:rPr>
          <w:rFonts w:cs="Times New Roman"/>
          <w:sz w:val="28"/>
          <w:szCs w:val="28"/>
          <w:lang w:val="uk-UA"/>
        </w:rPr>
        <w:t>.</w:t>
      </w:r>
      <w:r w:rsidRPr="00AE125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B434F9" w:rsidRPr="00AE1255">
        <w:rPr>
          <w:rFonts w:cs="Times New Roman"/>
          <w:sz w:val="28"/>
          <w:szCs w:val="28"/>
          <w:lang w:val="uk-UA"/>
        </w:rPr>
        <w:tab/>
      </w:r>
      <w:r w:rsidR="00AE1255" w:rsidRPr="00AE1255">
        <w:rPr>
          <w:rFonts w:cs="Times New Roman"/>
          <w:color w:val="000000"/>
          <w:sz w:val="28"/>
          <w:szCs w:val="28"/>
          <w:lang w:val="uk-UA"/>
        </w:rPr>
        <w:tab/>
      </w:r>
      <w:r w:rsidR="0071568B" w:rsidRPr="00AE1255">
        <w:rPr>
          <w:rFonts w:cs="Times New Roman"/>
          <w:b/>
          <w:sz w:val="28"/>
          <w:szCs w:val="28"/>
        </w:rPr>
        <w:t xml:space="preserve"> </w:t>
      </w:r>
    </w:p>
    <w:p w:rsidR="0071568B" w:rsidRPr="00204815" w:rsidRDefault="001407F3" w:rsidP="00FA0892">
      <w:pPr>
        <w:jc w:val="both"/>
        <w:rPr>
          <w:rFonts w:cs="Times New Roman"/>
          <w:i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ab/>
      </w:r>
      <w:r w:rsidR="00AE1255" w:rsidRPr="00204815">
        <w:rPr>
          <w:rFonts w:cs="Times New Roman"/>
          <w:color w:val="000000"/>
          <w:sz w:val="28"/>
          <w:szCs w:val="28"/>
          <w:lang w:val="uk-UA"/>
        </w:rPr>
        <w:t xml:space="preserve">Для отримання додаткової інформації звертайтесь до </w:t>
      </w:r>
      <w:r w:rsidR="00204815" w:rsidRPr="00204815">
        <w:rPr>
          <w:rFonts w:cs="Times New Roman"/>
          <w:sz w:val="28"/>
          <w:szCs w:val="28"/>
          <w:lang w:val="uk-UA"/>
        </w:rPr>
        <w:t>голов</w:t>
      </w:r>
      <w:r w:rsidR="00204815">
        <w:rPr>
          <w:rFonts w:cs="Times New Roman"/>
          <w:sz w:val="28"/>
          <w:szCs w:val="28"/>
          <w:lang w:val="uk-UA"/>
        </w:rPr>
        <w:t>и</w:t>
      </w:r>
      <w:r w:rsidR="00204815" w:rsidRPr="00204815">
        <w:rPr>
          <w:rFonts w:cs="Times New Roman"/>
          <w:sz w:val="28"/>
          <w:szCs w:val="28"/>
          <w:lang w:val="uk-UA"/>
        </w:rPr>
        <w:t xml:space="preserve"> БО «БФ</w:t>
      </w:r>
      <w:r w:rsidR="00204815">
        <w:rPr>
          <w:rFonts w:cs="Times New Roman"/>
          <w:sz w:val="28"/>
          <w:szCs w:val="28"/>
          <w:lang w:val="uk-UA"/>
        </w:rPr>
        <w:t xml:space="preserve"> </w:t>
      </w:r>
      <w:r w:rsidR="00204815" w:rsidRPr="00204815">
        <w:rPr>
          <w:rFonts w:cs="Times New Roman"/>
          <w:sz w:val="28"/>
          <w:szCs w:val="28"/>
          <w:lang w:val="uk-UA"/>
        </w:rPr>
        <w:t>Великі серця», співзасновник</w:t>
      </w:r>
      <w:r w:rsidR="00204815">
        <w:rPr>
          <w:rFonts w:cs="Times New Roman"/>
          <w:sz w:val="28"/>
          <w:szCs w:val="28"/>
          <w:lang w:val="uk-UA"/>
        </w:rPr>
        <w:t>а</w:t>
      </w:r>
      <w:r w:rsidR="00204815" w:rsidRPr="0020481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04815" w:rsidRPr="00204815">
        <w:rPr>
          <w:rFonts w:cs="Times New Roman"/>
          <w:sz w:val="28"/>
          <w:szCs w:val="28"/>
          <w:lang w:val="uk-UA"/>
        </w:rPr>
        <w:t>медіашколи</w:t>
      </w:r>
      <w:proofErr w:type="spellEnd"/>
      <w:r w:rsidR="00204815" w:rsidRPr="00204815">
        <w:rPr>
          <w:rFonts w:cs="Times New Roman"/>
          <w:sz w:val="28"/>
          <w:szCs w:val="28"/>
          <w:lang w:val="uk-UA"/>
        </w:rPr>
        <w:t xml:space="preserve"> «24»</w:t>
      </w:r>
      <w:r w:rsidR="0020481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04815" w:rsidRPr="00204815">
        <w:rPr>
          <w:rFonts w:cs="Times New Roman"/>
          <w:sz w:val="28"/>
          <w:szCs w:val="28"/>
          <w:lang w:val="uk-UA"/>
        </w:rPr>
        <w:t>Коркоїла</w:t>
      </w:r>
      <w:proofErr w:type="spellEnd"/>
      <w:r w:rsidR="00204815" w:rsidRPr="00204815">
        <w:rPr>
          <w:rFonts w:cs="Times New Roman"/>
          <w:sz w:val="28"/>
          <w:szCs w:val="28"/>
          <w:lang w:val="uk-UA"/>
        </w:rPr>
        <w:t xml:space="preserve"> Олександра Олександровича</w:t>
      </w:r>
      <w:r w:rsidR="00204815">
        <w:rPr>
          <w:rFonts w:cs="Times New Roman"/>
          <w:sz w:val="28"/>
          <w:szCs w:val="28"/>
          <w:lang w:val="uk-UA"/>
        </w:rPr>
        <w:t xml:space="preserve"> </w:t>
      </w:r>
      <w:r w:rsidR="00204815" w:rsidRPr="00204815">
        <w:rPr>
          <w:rFonts w:cs="Times New Roman"/>
          <w:i/>
          <w:sz w:val="28"/>
          <w:szCs w:val="28"/>
          <w:lang w:val="uk-UA"/>
        </w:rPr>
        <w:t xml:space="preserve">(мобільний телефон </w:t>
      </w:r>
      <w:r w:rsidR="00204815" w:rsidRPr="00204815">
        <w:rPr>
          <w:rFonts w:cs="Times New Roman"/>
          <w:i/>
        </w:rPr>
        <w:t>0504343226</w:t>
      </w:r>
      <w:r w:rsidR="00204815" w:rsidRPr="00204815">
        <w:rPr>
          <w:rFonts w:cs="Times New Roman"/>
          <w:i/>
          <w:lang w:val="uk-UA"/>
        </w:rPr>
        <w:t>).</w:t>
      </w:r>
    </w:p>
    <w:p w:rsidR="0071568B" w:rsidRPr="00AE1255" w:rsidRDefault="00AE1255" w:rsidP="00FA0892">
      <w:pPr>
        <w:pStyle w:val="HTML"/>
        <w:shd w:val="clear" w:color="auto" w:fill="FFFFFF"/>
        <w:tabs>
          <w:tab w:val="clear" w:pos="916"/>
          <w:tab w:val="left" w:pos="709"/>
        </w:tabs>
        <w:spacing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E1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Просимо Вас інформувати педагогічні, учнівські, батьківські колективи та забезпечити навчання </w:t>
      </w:r>
      <w:r w:rsidR="002048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школярів </w:t>
      </w:r>
      <w:r w:rsidRPr="00AE125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AE1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55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AE1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55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E1255">
        <w:rPr>
          <w:rFonts w:ascii="Times New Roman" w:hAnsi="Times New Roman" w:cs="Times New Roman"/>
          <w:sz w:val="28"/>
          <w:szCs w:val="28"/>
          <w:lang w:val="uk-UA"/>
        </w:rPr>
        <w:t xml:space="preserve"> 24 за бажанням.</w:t>
      </w:r>
    </w:p>
    <w:p w:rsidR="0071568B" w:rsidRPr="00AE1255" w:rsidRDefault="0071568B" w:rsidP="00FA0892">
      <w:pPr>
        <w:pStyle w:val="HTML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434F9" w:rsidRPr="00AE1255" w:rsidRDefault="00B434F9" w:rsidP="00FA0892">
      <w:pPr>
        <w:pStyle w:val="HTML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06DC" w:rsidRDefault="003406DC" w:rsidP="00F111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Заступник начальника, начальник </w:t>
      </w: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відділу загальної середньої освіти </w:t>
      </w: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управління освіти </w:t>
      </w: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>Чернівецької міської ради                                                       О.Л. Кузьміна</w:t>
      </w:r>
    </w:p>
    <w:p w:rsidR="00F1114E" w:rsidRPr="00CB2821" w:rsidRDefault="00F1114E" w:rsidP="00F1114E">
      <w:pPr>
        <w:jc w:val="both"/>
        <w:rPr>
          <w:rFonts w:cs="Times New Roman"/>
          <w:i/>
          <w:lang w:val="uk-UA"/>
        </w:rPr>
      </w:pPr>
    </w:p>
    <w:p w:rsidR="00F1114E" w:rsidRPr="00CB2821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CB2821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CB2821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F1114E" w:rsidRPr="00CB2821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r w:rsidRPr="00CB2821">
        <w:rPr>
          <w:rFonts w:cs="Times New Roman"/>
          <w:i/>
          <w:sz w:val="20"/>
          <w:szCs w:val="20"/>
          <w:lang w:val="uk-UA"/>
        </w:rPr>
        <w:t>53-33-39</w:t>
      </w:r>
    </w:p>
    <w:sectPr w:rsidR="00F1114E" w:rsidRPr="00CB2821" w:rsidSect="003406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80877"/>
    <w:rsid w:val="00081F31"/>
    <w:rsid w:val="0009433D"/>
    <w:rsid w:val="000A2BAA"/>
    <w:rsid w:val="000D358F"/>
    <w:rsid w:val="000E3E7D"/>
    <w:rsid w:val="00124695"/>
    <w:rsid w:val="001407F3"/>
    <w:rsid w:val="001719EE"/>
    <w:rsid w:val="00191648"/>
    <w:rsid w:val="001B39FB"/>
    <w:rsid w:val="001E0EA2"/>
    <w:rsid w:val="00204815"/>
    <w:rsid w:val="00232583"/>
    <w:rsid w:val="00241B0B"/>
    <w:rsid w:val="002449BA"/>
    <w:rsid w:val="00247652"/>
    <w:rsid w:val="002532C6"/>
    <w:rsid w:val="0025532D"/>
    <w:rsid w:val="00285D0B"/>
    <w:rsid w:val="002E39CC"/>
    <w:rsid w:val="00340053"/>
    <w:rsid w:val="003406DC"/>
    <w:rsid w:val="003471DA"/>
    <w:rsid w:val="00355490"/>
    <w:rsid w:val="00393ECF"/>
    <w:rsid w:val="004033F3"/>
    <w:rsid w:val="00410209"/>
    <w:rsid w:val="004132EC"/>
    <w:rsid w:val="00414632"/>
    <w:rsid w:val="00430D48"/>
    <w:rsid w:val="0045333A"/>
    <w:rsid w:val="004C2E38"/>
    <w:rsid w:val="004C3A33"/>
    <w:rsid w:val="004C403E"/>
    <w:rsid w:val="004C5CD3"/>
    <w:rsid w:val="004D1EE8"/>
    <w:rsid w:val="004D4867"/>
    <w:rsid w:val="004E1D0C"/>
    <w:rsid w:val="004E27C7"/>
    <w:rsid w:val="004E481B"/>
    <w:rsid w:val="004F5D5E"/>
    <w:rsid w:val="005021CE"/>
    <w:rsid w:val="00522F36"/>
    <w:rsid w:val="00523310"/>
    <w:rsid w:val="00553F10"/>
    <w:rsid w:val="0056461C"/>
    <w:rsid w:val="00583610"/>
    <w:rsid w:val="00585B63"/>
    <w:rsid w:val="005A1FBD"/>
    <w:rsid w:val="005B0A9A"/>
    <w:rsid w:val="00615DF2"/>
    <w:rsid w:val="006836EC"/>
    <w:rsid w:val="006A5A1C"/>
    <w:rsid w:val="006E55BC"/>
    <w:rsid w:val="0071568B"/>
    <w:rsid w:val="00716F2A"/>
    <w:rsid w:val="00730251"/>
    <w:rsid w:val="00752188"/>
    <w:rsid w:val="0079087A"/>
    <w:rsid w:val="00791049"/>
    <w:rsid w:val="007C4D62"/>
    <w:rsid w:val="007F0311"/>
    <w:rsid w:val="00814119"/>
    <w:rsid w:val="0084342C"/>
    <w:rsid w:val="00845C89"/>
    <w:rsid w:val="008770B1"/>
    <w:rsid w:val="0094564E"/>
    <w:rsid w:val="00946AFC"/>
    <w:rsid w:val="00951B13"/>
    <w:rsid w:val="00955AE4"/>
    <w:rsid w:val="009630A0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A1DEC"/>
    <w:rsid w:val="00AE1255"/>
    <w:rsid w:val="00AE7B1C"/>
    <w:rsid w:val="00B056E6"/>
    <w:rsid w:val="00B27A2A"/>
    <w:rsid w:val="00B368A6"/>
    <w:rsid w:val="00B434F9"/>
    <w:rsid w:val="00B50BB4"/>
    <w:rsid w:val="00BA6BA1"/>
    <w:rsid w:val="00BB7177"/>
    <w:rsid w:val="00BD0873"/>
    <w:rsid w:val="00C36F5B"/>
    <w:rsid w:val="00C4728C"/>
    <w:rsid w:val="00C91D60"/>
    <w:rsid w:val="00CB2821"/>
    <w:rsid w:val="00CC129C"/>
    <w:rsid w:val="00CE539A"/>
    <w:rsid w:val="00D04E96"/>
    <w:rsid w:val="00D261BD"/>
    <w:rsid w:val="00D55A73"/>
    <w:rsid w:val="00D74082"/>
    <w:rsid w:val="00DC7B99"/>
    <w:rsid w:val="00DD4030"/>
    <w:rsid w:val="00DE2CCF"/>
    <w:rsid w:val="00E10A8D"/>
    <w:rsid w:val="00E1249C"/>
    <w:rsid w:val="00E3087F"/>
    <w:rsid w:val="00E74E42"/>
    <w:rsid w:val="00E7589B"/>
    <w:rsid w:val="00E75B90"/>
    <w:rsid w:val="00EB1B09"/>
    <w:rsid w:val="00EF2A47"/>
    <w:rsid w:val="00F1002E"/>
    <w:rsid w:val="00F1114E"/>
    <w:rsid w:val="00F318CB"/>
    <w:rsid w:val="00F72369"/>
    <w:rsid w:val="00F83F69"/>
    <w:rsid w:val="00F958DC"/>
    <w:rsid w:val="00FA0892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koil@i.ua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8AE0-9F32-4203-A37B-095E33DF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2018-09-17T13:40:00Z</cp:lastPrinted>
  <dcterms:created xsi:type="dcterms:W3CDTF">2017-09-06T07:09:00Z</dcterms:created>
  <dcterms:modified xsi:type="dcterms:W3CDTF">2018-09-17T13:41:00Z</dcterms:modified>
</cp:coreProperties>
</file>