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68" w:rsidRDefault="001B1C68" w:rsidP="001B1C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C68" w:rsidRDefault="001B1C68" w:rsidP="001B1C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1B1C68" w:rsidRDefault="001B1C68" w:rsidP="001B1C68">
      <w:pPr>
        <w:pStyle w:val="5"/>
        <w:rPr>
          <w:b/>
          <w:sz w:val="36"/>
          <w:szCs w:val="36"/>
        </w:rPr>
      </w:pPr>
      <w:r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1B1C68" w:rsidRDefault="001B1C68" w:rsidP="001B1C68">
      <w:pPr>
        <w:pStyle w:val="1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1B1C68" w:rsidRDefault="001B1C68" w:rsidP="001B1C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C68" w:rsidRPr="009638E5" w:rsidRDefault="001B1C68" w:rsidP="001B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38E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638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8E5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9638E5">
        <w:rPr>
          <w:rFonts w:ascii="Times New Roman" w:hAnsi="Times New Roman" w:cs="Times New Roman"/>
          <w:sz w:val="28"/>
          <w:szCs w:val="28"/>
        </w:rPr>
        <w:t xml:space="preserve"> Майдану, 176, </w:t>
      </w:r>
      <w:proofErr w:type="spellStart"/>
      <w:r w:rsidRPr="009638E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638E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638E5">
        <w:rPr>
          <w:rFonts w:ascii="Times New Roman" w:hAnsi="Times New Roman" w:cs="Times New Roman"/>
          <w:sz w:val="28"/>
          <w:szCs w:val="28"/>
        </w:rPr>
        <w:t>ернівці</w:t>
      </w:r>
      <w:proofErr w:type="spellEnd"/>
      <w:r w:rsidRPr="009638E5">
        <w:rPr>
          <w:rFonts w:ascii="Times New Roman" w:hAnsi="Times New Roman" w:cs="Times New Roman"/>
          <w:sz w:val="28"/>
          <w:szCs w:val="28"/>
        </w:rPr>
        <w:t xml:space="preserve">, 58029 тел./факс (0372) 53-30-87,  </w:t>
      </w:r>
    </w:p>
    <w:p w:rsidR="001B1C68" w:rsidRPr="009638E5" w:rsidRDefault="001B1C68" w:rsidP="001B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8E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638E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638E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638E5">
          <w:rPr>
            <w:rStyle w:val="a3"/>
            <w:rFonts w:ascii="Times New Roman" w:hAnsi="Times New Roman" w:cs="Times New Roman"/>
            <w:sz w:val="28"/>
            <w:szCs w:val="28"/>
          </w:rPr>
          <w:t>osvitacv@gmail.com</w:t>
        </w:r>
      </w:hyperlink>
      <w:r w:rsidRPr="009638E5">
        <w:rPr>
          <w:rFonts w:ascii="Times New Roman" w:hAnsi="Times New Roman" w:cs="Times New Roman"/>
          <w:sz w:val="28"/>
          <w:szCs w:val="28"/>
        </w:rPr>
        <w:t xml:space="preserve">  Код ЄДРПОУ №02147345</w:t>
      </w:r>
    </w:p>
    <w:p w:rsidR="001B1C68" w:rsidRDefault="001B1C68" w:rsidP="001B1C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B1C68" w:rsidRDefault="001B1C68" w:rsidP="001B1C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B1C68" w:rsidRPr="009638E5" w:rsidRDefault="009638E5" w:rsidP="001B1C68">
      <w:pPr>
        <w:spacing w:after="0" w:line="240" w:lineRule="auto"/>
        <w:ind w:left="4962" w:hanging="48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17</w:t>
      </w:r>
      <w:r w:rsidRPr="009638E5">
        <w:rPr>
          <w:rFonts w:ascii="Times New Roman" w:hAnsi="Times New Roman" w:cs="Times New Roman"/>
          <w:b/>
          <w:bCs/>
          <w:sz w:val="28"/>
          <w:szCs w:val="28"/>
          <w:lang w:val="uk-UA"/>
        </w:rPr>
        <w:t>.09</w:t>
      </w:r>
      <w:r w:rsidR="001B1C68" w:rsidRPr="009638E5">
        <w:rPr>
          <w:rFonts w:ascii="Times New Roman" w:hAnsi="Times New Roman" w:cs="Times New Roman"/>
          <w:b/>
          <w:bCs/>
          <w:sz w:val="28"/>
          <w:szCs w:val="28"/>
          <w:lang w:val="uk-UA"/>
        </w:rPr>
        <w:t>.2018  №01-34/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2013</w:t>
      </w:r>
      <w:r w:rsidR="001B1C68" w:rsidRPr="009638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Керівникам   закладів загальної середньої  освіти з інклюзивною формою навчання</w:t>
      </w:r>
    </w:p>
    <w:p w:rsidR="001B1C68" w:rsidRPr="009638E5" w:rsidRDefault="001B1C68" w:rsidP="001B1C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B1C68" w:rsidRPr="009638E5" w:rsidRDefault="001B1C68" w:rsidP="001B1C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B1C68" w:rsidRPr="009638E5" w:rsidRDefault="001B1C68" w:rsidP="001B1C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38E5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встановлення доплати</w:t>
      </w:r>
    </w:p>
    <w:p w:rsidR="001B1C68" w:rsidRPr="009638E5" w:rsidRDefault="001B1C68" w:rsidP="001B1C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38E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педагогічним працівникам</w:t>
      </w:r>
    </w:p>
    <w:p w:rsidR="001B1C68" w:rsidRPr="009638E5" w:rsidRDefault="001B1C68" w:rsidP="001B1C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38E5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інклюзивних класів</w:t>
      </w:r>
    </w:p>
    <w:p w:rsidR="001B1C68" w:rsidRPr="009638E5" w:rsidRDefault="001B1C68" w:rsidP="001B1C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B1C68" w:rsidRPr="009638E5" w:rsidRDefault="001B1C68" w:rsidP="001B1C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38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B1C68" w:rsidRPr="009638E5" w:rsidRDefault="001B1C68" w:rsidP="009638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38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9638E5" w:rsidRPr="009638E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638E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Чернівецької міської ради  доводить до Вашого відома </w:t>
      </w:r>
      <w:r w:rsidRPr="009638E5">
        <w:rPr>
          <w:rFonts w:ascii="Times New Roman" w:hAnsi="Times New Roman" w:cs="Times New Roman"/>
          <w:bCs/>
          <w:sz w:val="28"/>
          <w:szCs w:val="28"/>
          <w:lang w:val="uk-UA"/>
        </w:rPr>
        <w:t>постанову</w:t>
      </w:r>
      <w:r w:rsidRPr="009638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</w:t>
      </w:r>
      <w:r w:rsidRPr="009638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абінету </w:t>
      </w:r>
      <w:r w:rsidRPr="009638E5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9638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іністрів </w:t>
      </w:r>
      <w:r w:rsidRPr="009638E5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9638E5">
        <w:rPr>
          <w:rFonts w:ascii="Times New Roman" w:hAnsi="Times New Roman" w:cs="Times New Roman"/>
          <w:bCs/>
          <w:sz w:val="28"/>
          <w:szCs w:val="28"/>
          <w:lang w:val="uk-UA"/>
        </w:rPr>
        <w:t>країни</w:t>
      </w:r>
      <w:r w:rsidRPr="009638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14.02.2018р. №72</w:t>
      </w:r>
      <w:r w:rsidRPr="009638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638E5">
        <w:rPr>
          <w:rFonts w:ascii="Times New Roman" w:hAnsi="Times New Roman" w:cs="Times New Roman"/>
          <w:sz w:val="28"/>
          <w:szCs w:val="28"/>
          <w:lang w:val="uk-UA"/>
        </w:rPr>
        <w:t>«Про внесення змін до</w:t>
      </w:r>
      <w:r w:rsidR="009638E5" w:rsidRPr="009638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постанови</w:t>
      </w:r>
      <w:r w:rsidR="009638E5" w:rsidRPr="009638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Кабінету Міністрів України</w:t>
      </w:r>
      <w:r w:rsidRPr="00963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8E5" w:rsidRPr="009638E5">
        <w:rPr>
          <w:rFonts w:ascii="Times New Roman" w:hAnsi="Times New Roman" w:cs="Times New Roman"/>
          <w:sz w:val="28"/>
          <w:szCs w:val="28"/>
          <w:lang w:val="uk-UA"/>
        </w:rPr>
        <w:t>від 25</w:t>
      </w:r>
      <w:r w:rsidRPr="00963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8E5" w:rsidRPr="009638E5">
        <w:rPr>
          <w:rFonts w:ascii="Times New Roman" w:hAnsi="Times New Roman" w:cs="Times New Roman"/>
          <w:sz w:val="28"/>
          <w:szCs w:val="28"/>
          <w:lang w:val="uk-UA"/>
        </w:rPr>
        <w:t>серпня 2018</w:t>
      </w:r>
      <w:r w:rsidRPr="009638E5">
        <w:rPr>
          <w:rFonts w:ascii="Times New Roman" w:hAnsi="Times New Roman" w:cs="Times New Roman"/>
          <w:sz w:val="28"/>
          <w:szCs w:val="28"/>
          <w:lang w:val="uk-UA"/>
        </w:rPr>
        <w:t xml:space="preserve"> року №1</w:t>
      </w:r>
      <w:r w:rsidR="009638E5" w:rsidRPr="009638E5">
        <w:rPr>
          <w:rFonts w:ascii="Times New Roman" w:hAnsi="Times New Roman" w:cs="Times New Roman"/>
          <w:sz w:val="28"/>
          <w:szCs w:val="28"/>
          <w:lang w:val="uk-UA"/>
        </w:rPr>
        <w:t>096</w:t>
      </w:r>
      <w:r w:rsidRPr="009638E5">
        <w:rPr>
          <w:rFonts w:ascii="Times New Roman" w:hAnsi="Times New Roman" w:cs="Times New Roman"/>
          <w:sz w:val="28"/>
          <w:szCs w:val="28"/>
          <w:lang w:val="uk-UA"/>
        </w:rPr>
        <w:t>» для використання в роботі.</w:t>
      </w:r>
    </w:p>
    <w:p w:rsidR="001B1C68" w:rsidRPr="009638E5" w:rsidRDefault="009638E5" w:rsidP="009638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38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Звертаємо Вашу увагу,  що, </w:t>
      </w:r>
      <w:r w:rsidR="001B1C68" w:rsidRPr="009638E5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</w:t>
      </w:r>
      <w:r w:rsidRPr="009638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638E5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9638E5">
        <w:rPr>
          <w:rFonts w:ascii="Times New Roman" w:hAnsi="Times New Roman" w:cs="Times New Roman"/>
          <w:bCs/>
          <w:sz w:val="28"/>
          <w:szCs w:val="28"/>
          <w:lang w:val="uk-UA"/>
        </w:rPr>
        <w:t>несених змін</w:t>
      </w:r>
      <w:r w:rsidRPr="009638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 </w:t>
      </w:r>
      <w:r w:rsidR="001B1C68" w:rsidRPr="009638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окрему доплату встановлено для педагогічних працівників, які працюють в інклюзивних класах </w:t>
      </w:r>
      <w:r w:rsidR="001B1C68" w:rsidRPr="009638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загальної середньої  </w:t>
      </w:r>
      <w:r w:rsidR="001B1C68" w:rsidRPr="009638E5">
        <w:rPr>
          <w:rFonts w:ascii="Times New Roman" w:hAnsi="Times New Roman" w:cs="Times New Roman"/>
          <w:bCs/>
          <w:sz w:val="28"/>
          <w:szCs w:val="28"/>
          <w:lang w:val="uk-UA"/>
        </w:rPr>
        <w:t>освіти. Зазначена доплата встановлюється тільки за години роботи у цих класах.</w:t>
      </w:r>
    </w:p>
    <w:p w:rsidR="001B1C68" w:rsidRDefault="001B1C68" w:rsidP="001B1C6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638E5" w:rsidRPr="009638E5" w:rsidRDefault="009638E5" w:rsidP="001B1C6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Додаток: в 1 прим. на 2 арк.</w:t>
      </w:r>
    </w:p>
    <w:p w:rsidR="009638E5" w:rsidRPr="009638E5" w:rsidRDefault="009638E5" w:rsidP="001B1C68">
      <w:pPr>
        <w:rPr>
          <w:sz w:val="28"/>
          <w:szCs w:val="28"/>
          <w:lang w:val="uk-UA"/>
        </w:rPr>
      </w:pPr>
    </w:p>
    <w:p w:rsidR="001B1C68" w:rsidRPr="009638E5" w:rsidRDefault="001B1C68" w:rsidP="001B1C68">
      <w:pPr>
        <w:pStyle w:val="a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638E5">
        <w:rPr>
          <w:rFonts w:ascii="Times New Roman" w:hAnsi="Times New Roman"/>
          <w:b/>
          <w:bCs/>
          <w:sz w:val="28"/>
          <w:szCs w:val="28"/>
          <w:lang w:val="uk-UA"/>
        </w:rPr>
        <w:t>Заступник   начальника,</w:t>
      </w:r>
      <w:r w:rsidRPr="009638E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638E5">
        <w:rPr>
          <w:rFonts w:ascii="Times New Roman" w:hAnsi="Times New Roman"/>
          <w:b/>
          <w:bCs/>
          <w:sz w:val="28"/>
          <w:szCs w:val="28"/>
          <w:lang w:val="uk-UA"/>
        </w:rPr>
        <w:t xml:space="preserve">начальник відділу </w:t>
      </w:r>
    </w:p>
    <w:p w:rsidR="001B1C68" w:rsidRPr="009638E5" w:rsidRDefault="001B1C68" w:rsidP="001B1C6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9638E5">
        <w:rPr>
          <w:rFonts w:ascii="Times New Roman" w:hAnsi="Times New Roman"/>
          <w:b/>
          <w:bCs/>
          <w:sz w:val="28"/>
          <w:szCs w:val="28"/>
          <w:lang w:val="uk-UA"/>
        </w:rPr>
        <w:t xml:space="preserve">загальної  середньої  освіти </w:t>
      </w:r>
      <w:r w:rsidRPr="009638E5">
        <w:rPr>
          <w:rFonts w:ascii="Times New Roman" w:hAnsi="Times New Roman"/>
          <w:b/>
          <w:sz w:val="28"/>
          <w:szCs w:val="28"/>
          <w:lang w:val="uk-UA"/>
        </w:rPr>
        <w:t xml:space="preserve">управління освіти </w:t>
      </w:r>
    </w:p>
    <w:p w:rsidR="001B1C68" w:rsidRPr="009638E5" w:rsidRDefault="001B1C68" w:rsidP="001B1C68">
      <w:pPr>
        <w:pStyle w:val="a4"/>
        <w:tabs>
          <w:tab w:val="left" w:pos="7029"/>
        </w:tabs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638E5">
        <w:rPr>
          <w:rFonts w:ascii="Times New Roman" w:hAnsi="Times New Roman"/>
          <w:b/>
          <w:bCs/>
          <w:sz w:val="28"/>
          <w:szCs w:val="28"/>
          <w:lang w:val="uk-UA"/>
        </w:rPr>
        <w:t>Чернівецької міської ради</w:t>
      </w:r>
      <w:r w:rsidRPr="009638E5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О.Л.Кузьміна</w:t>
      </w:r>
    </w:p>
    <w:p w:rsidR="001B1C68" w:rsidRPr="009638E5" w:rsidRDefault="001B1C68" w:rsidP="001B1C68">
      <w:pPr>
        <w:rPr>
          <w:sz w:val="28"/>
          <w:szCs w:val="28"/>
          <w:lang w:val="uk-UA"/>
        </w:rPr>
      </w:pPr>
    </w:p>
    <w:p w:rsidR="009638E5" w:rsidRDefault="001B1C68" w:rsidP="009638E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638E5">
        <w:rPr>
          <w:rFonts w:ascii="Times New Roman" w:hAnsi="Times New Roman" w:cs="Times New Roman"/>
          <w:sz w:val="20"/>
          <w:szCs w:val="20"/>
          <w:lang w:val="uk-UA"/>
        </w:rPr>
        <w:t xml:space="preserve">Починок А.І., </w:t>
      </w:r>
      <w:bookmarkStart w:id="0" w:name="_GoBack"/>
      <w:bookmarkEnd w:id="0"/>
    </w:p>
    <w:p w:rsidR="001B1C68" w:rsidRPr="009638E5" w:rsidRDefault="001B1C68" w:rsidP="009638E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638E5">
        <w:rPr>
          <w:rFonts w:ascii="Times New Roman" w:hAnsi="Times New Roman" w:cs="Times New Roman"/>
          <w:sz w:val="20"/>
          <w:szCs w:val="20"/>
          <w:lang w:val="uk-UA"/>
        </w:rPr>
        <w:t>53-72-28</w:t>
      </w:r>
    </w:p>
    <w:p w:rsidR="00866CC6" w:rsidRPr="009638E5" w:rsidRDefault="00866CC6">
      <w:pPr>
        <w:rPr>
          <w:sz w:val="28"/>
          <w:szCs w:val="28"/>
        </w:rPr>
      </w:pPr>
    </w:p>
    <w:sectPr w:rsidR="00866CC6" w:rsidRPr="0096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8A"/>
    <w:rsid w:val="00126D6C"/>
    <w:rsid w:val="001B1C68"/>
    <w:rsid w:val="00311D8A"/>
    <w:rsid w:val="00866CC6"/>
    <w:rsid w:val="009638E5"/>
    <w:rsid w:val="00D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68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1C68"/>
    <w:pPr>
      <w:keepNext/>
      <w:spacing w:after="0" w:line="240" w:lineRule="auto"/>
      <w:ind w:left="180"/>
      <w:jc w:val="center"/>
      <w:outlineLvl w:val="0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B1C68"/>
    <w:pPr>
      <w:keepNext/>
      <w:spacing w:after="0" w:line="240" w:lineRule="auto"/>
      <w:jc w:val="center"/>
      <w:outlineLvl w:val="4"/>
    </w:pPr>
    <w:rPr>
      <w:rFonts w:ascii="NTTimes/Cyrillic" w:hAnsi="NTTimes/Cyrillic" w:cs="NTTimes/Cyrillic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1C68"/>
    <w:rPr>
      <w:rFonts w:ascii="Calibri" w:eastAsia="Times New Roman" w:hAnsi="Calibri" w:cs="Calibri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B1C68"/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character" w:styleId="a3">
    <w:name w:val="Hyperlink"/>
    <w:semiHidden/>
    <w:unhideWhenUsed/>
    <w:rsid w:val="001B1C68"/>
    <w:rPr>
      <w:color w:val="0000FF"/>
      <w:u w:val="single"/>
    </w:rPr>
  </w:style>
  <w:style w:type="paragraph" w:styleId="a4">
    <w:name w:val="No Spacing"/>
    <w:uiPriority w:val="1"/>
    <w:qFormat/>
    <w:rsid w:val="001B1C68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C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68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1C68"/>
    <w:pPr>
      <w:keepNext/>
      <w:spacing w:after="0" w:line="240" w:lineRule="auto"/>
      <w:ind w:left="180"/>
      <w:jc w:val="center"/>
      <w:outlineLvl w:val="0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B1C68"/>
    <w:pPr>
      <w:keepNext/>
      <w:spacing w:after="0" w:line="240" w:lineRule="auto"/>
      <w:jc w:val="center"/>
      <w:outlineLvl w:val="4"/>
    </w:pPr>
    <w:rPr>
      <w:rFonts w:ascii="NTTimes/Cyrillic" w:hAnsi="NTTimes/Cyrillic" w:cs="NTTimes/Cyrillic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1C68"/>
    <w:rPr>
      <w:rFonts w:ascii="Calibri" w:eastAsia="Times New Roman" w:hAnsi="Calibri" w:cs="Calibri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B1C68"/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character" w:styleId="a3">
    <w:name w:val="Hyperlink"/>
    <w:semiHidden/>
    <w:unhideWhenUsed/>
    <w:rsid w:val="001B1C68"/>
    <w:rPr>
      <w:color w:val="0000FF"/>
      <w:u w:val="single"/>
    </w:rPr>
  </w:style>
  <w:style w:type="paragraph" w:styleId="a4">
    <w:name w:val="No Spacing"/>
    <w:uiPriority w:val="1"/>
    <w:qFormat/>
    <w:rsid w:val="001B1C68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C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2018-09-19T07:04:00Z</dcterms:created>
  <dcterms:modified xsi:type="dcterms:W3CDTF">2018-09-19T07:04:00Z</dcterms:modified>
</cp:coreProperties>
</file>