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bookmarkStart w:id="0" w:name="_GoBack"/>
      <w:bookmarkEnd w:id="0"/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Захистіть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музичну честь Вашого Рідного Краю на всеукраїнському рівні!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Донесіть, будь ласка, цю інформацію до підпорядкованих Вам керівників творчих колективів та окремих виконавців, директорів ЗОШ, Музичних шкіл, СБК і РБК!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Запрошуємо Ваші таланти до участі у наших Всеукраїнських фестивалях!  Вони повернуться додому не лише з дипломами і кубками, а і «ПОДЯКАМИ» на ім’я зазначених вище керівників ( а також керівників селищних громад) за вагомий внесок у розвиток дитячої та юнацької творчості талановитої молоді України (і підтримку талантів).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Запрошуємо таланти на участь у Всеукраїнських фестивалях, деякі пройдуть у Вашому місті або у Вашій області.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Фінали (участь безкоштовна) – влітку на березі моря! Дивіться розклад наших фестивалів на 2018-2019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р.р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.! Вибирайте на свій смак дати і міста!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13 жовтня. Київ «КИЇВСЬКА ОСІНЬ-2018» Всеукраїнський фестиваль-конкурс, ЦЕНТР КУЛЬТУРИ І МИСТЕЦТВ Дніпровського району м. Києва (вул. Алма-Атинська 109).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5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https://www.facebook.com/groups/1977245225885833/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28 жовтня, Суми,  «СПІВУЧИЙ КРАЙ»  Всеукраїнський творчий проект-фестиваль-конкурс, Палац культури ПАТ "Сумське НВО"  (Суми, площа Горького,5), початок 9-00      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6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https://www.facebook.com/groups/2185949374972453/?notif_id=1535985864340370&amp;notif_t=group_added_to_group</w:t>
        </w:r>
      </w:hyperlink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10 листопада. Полтава «МЕЛОДІЇ І РИТМИ НАД ВОРСКЛОЮ» Всеукраїнський фестиваль-конкурс, Полтавський університет економіки і торгівлі, Концертна зала (вул. Коваля 3)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7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https://www.facebook.com/groups/345865729208067/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24 листопада. Хмельницький, «СПІВУЧИЙ КРАЙ» Всеукраїнський творчий проект-фестиваль-конкурс,  Актова зала Хмельницької філії Донецького Національного Університету, вул. Свободи, 36, початок 10-00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8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https://www.facebook.com/groups/2234980326531509/?notif_id=1535900156535990&amp;notif_t=group_added_to_group</w:t>
        </w:r>
      </w:hyperlink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8 грудня. Харків, «ХАРКІВ ЗБИРАЄ ТАЛАНТИ», Харківський економіко-правовий Університет,  (Проспект Гагаріна 187)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9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https://www.facebook.com/groups/200101377482707/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22 грудня Яремче. «МЕЛОДІЇ І РИТМИ КАРПАТ» Всеукраїнський фестиваль-конкурс, Міський Будинок Культури  (вул. Свободи 270)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10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https://www.facebook.com/groups/576984572661312/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РОЗКЛАД ФЕСТИВАЛІВ НА 2019 РІК: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5 січня 2019, ЛЬВІВ. «Різдвяна столиця України» («СПІВУЧИЙ КРАЙ») Всеукраїнський фестиваль-конкурс, Палац Культури ім.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Гната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Хоткевича</w:t>
      </w:r>
      <w:proofErr w:type="spellEnd"/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11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https://www.facebook.com/groups/1130660603756659/?notif_id=1535900252843755&amp;notif_t=group_added_to_group</w:t>
        </w:r>
      </w:hyperlink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26 січня 2019, ПОЛТАВА. «Мелодії і Ритми над Ворсклою-2019» Всеукраїнський фестиваль-конкурс, Полтавський університет економіки і торгівлі, Концертна зала (вул. Коваля 3)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12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https://www.facebook.com/groups/345865729208067/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9 лютого 2019.   УЖГОРОД. «Мелодійна Говерла»,  «СПІВУЧИЙ КРАЙ» Всеукраїнський проект-фестиваль-конкурс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13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https://www.facebook.com/groups/242018789794792/?notif_id=1535900497884418&amp;notif_t=group_added_to_group</w:t>
        </w:r>
      </w:hyperlink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lastRenderedPageBreak/>
        <w:t>23 лютого 2019.   ДНІПРО. «ДНІПРО-ФЕСТ-2019» Всеукраїнський фестиваль-конкурс,  Комунальний заклад культури культурно-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дозвіллєвий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комплекс «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Кайдацький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», проспект Свободи 67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14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https://www.facebook.com/groups/1892625394383438/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9 березня 2019.   ТЕРНОПІЛЬ. «Файні мелодії Тернополя» («СПІВУЧИЙ КРАЙ») Всеукраїнський проект-фестиваль-конкурс, 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15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https://www.facebook.com/groups/1995439747172981/?notif_id=1535900349542460&amp;notif_t=group_added_to_group</w:t>
        </w:r>
      </w:hyperlink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23 березня 2019. МИКОЛАЇВ. «Миколаїв об’єднує Таланти-2019» Всеукраїнський фестиваль-конкурс, Палац культури Будівельників (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Спаський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узвіз, 13/1)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16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https://www.facebook.com/groups/1824806047540984/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 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6 квітня 2019.   Чернігів,  «СПІВУЧИЙ КРАЙ» Всеукраїнський проект-фестиваль-конкурс, 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17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https://www.facebook.com/groups/386637478536956/?notif_id=1535900396966302&amp;notif_t=group_added_to_group</w:t>
        </w:r>
      </w:hyperlink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20 квітня 2019.     ЗАПОРІЖЖЯ. «Пісенна і Танцювальна Хортиця-2019» Всеукраїнський фестиваль-конкурс, ПК «Титан» Запоріжжя вул. Перемоги 131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18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https://www.facebook.com/groups/147026072750241/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18 травня 2019.   ХЕРСОН. «Зірки Майбутнього-2019» Всеукраїнський фестиваль-конкурс, ХДУ  (вул. Університетська 27)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19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https://www.facebook.com/groups/190036241592609/?fref=mentions&amp;pnref=story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22 червня 2019.   курорт ОДЕСА. «Перлина біля Моря-2019» Міжнародний фестиваль-конкурс, Концертна зала Санаторію «Одеса» (проспект Шевченка 33), берег моря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20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https://www.facebook.com/groups/1563076443812714/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20 липня 2019.     курорт СКАДОВСЬК. «Чорноморське Сузір'я Талантів-2019» Міжнародний фестиваль-конкурс,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Скадовський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РБК (вул. Маріїнська 66), берег моря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21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https://www.facebook.com/groups/1432526986807142/</w:t>
        </w:r>
      </w:hyperlink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10 серпня 2019. ЛЬВІВ. «Мелодичний Львів» Всеукраїнський фестиваль-конкурс, Палац Культури ім.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Гната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Хоткевича</w:t>
      </w:r>
      <w:proofErr w:type="spellEnd"/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15 червня – 15 серпня, Скадовськ, Генічеськ та інші курорти Чорноморського та Азовського узбережжя, ФІНАЛЬНИЙ марафон проекту «СПІВУЧИЙ КРАЙ»  Всеукраїнський творчий проект-фестиваль-конкурс,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22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https://www.facebook.com/groups/2280715742156773/</w:t>
        </w:r>
      </w:hyperlink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28 вересня 2019. ДНІПРО. «Зірки Дніпра» Всеукраїнський фестиваль-конкурс, Український державний хіміко-технологічний університет, (проспект Гагаріна 8)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23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https://www.facebook.com/groups/1892625394383438/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19 жовтня 2019.   КИЇВ. «Київська Осінь-2019» Всеукраїнський фестиваль-конкурс, ЦЕНТР КУЛЬТУРИ І МИСТЕЦТВ Дніпровського району м. Києва (вул. Алма-Атинська 109)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24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https://www.facebook.com/groups/1977245225885833/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16 листопада 2019. ХАРКІВ. «Харків збирає Таланти-2019» Всеукраїнський фестиваль-конкурс, Харківський економіко-правовий Університет,  (проспект Гагаріна 187)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25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https://www.facebook.com/groups/200101377482707/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7 грудня 2019. ХЕРСОН, Обласний Палац Молоді, СУПЕРФІНАЛ проектів «ЗОЛОТИЙ ГОЛОС УКРАЇНИ», «НАЙКРАЩИЙ ХОРЕОГРАФІЧНИЙ КОЛЕКТИВ УКРАЇНИ», «НАЙЯСКРАВІШІ ТАЛАНТИ УКРАЇНИ»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26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https://www.facebook.com/groups/221289085363279/?fref=mentions</w:t>
        </w:r>
      </w:hyperlink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21 грудня 2019, курорт ЯРЕМЧА, «МЕЛОДІЇ І РИТМИ КАРПАТ-2019» Всеукраїнський фестиваль-конкурс, Міський Будинок Культури  (вул. Свободи 270)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27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https://www.facebook.com/groups/576984572661312/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Організатор: «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УкрФест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»,  Фестивальний центр «BORZENKO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records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»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lastRenderedPageBreak/>
        <w:t>ЗАЯВКИ НА УЧАСТЬ у Всеукраїнських фестивалях: 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066 559 71 09,   067 795 69 07 – Анна Іванівна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28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annaukrfest@gmail.com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hyperlink r:id="rId29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https://www.facebook.com/profile.php?id=100026729375981</w:t>
        </w:r>
      </w:hyperlink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ЗАЯВКИ НА УЧАСТЬ: 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тел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. +38-066-254-93-86; 097-305-39-55; 063-443-88-94 - Григорій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Борзенко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, Електронна пошта: </w:t>
      </w:r>
      <w:hyperlink r:id="rId30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borzenkogrigoriy@ukr.net</w:t>
        </w:r>
      </w:hyperlink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  Фейсбук: </w:t>
      </w:r>
      <w:hyperlink r:id="rId31" w:tgtFrame="_blank" w:history="1">
        <w:r w:rsidRPr="00E5073B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uk-UA"/>
          </w:rPr>
          <w:t>https://www.facebook.com/profile.php?id=100026616434453</w:t>
        </w:r>
      </w:hyperlink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Головна мета Фестивалю: виявлення і підтримка талановитих дітей та молоді.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Післяфестивальна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ПіАр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і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Промоушн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підтримка: запрошення на щотижневі </w:t>
      </w:r>
      <w:proofErr w:type="spellStart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теле</w:t>
      </w:r>
      <w:proofErr w:type="spellEnd"/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 xml:space="preserve"> програми (щосереди у ранковій телепрограмі) і радіопрограми (щосуботи і щонеділі з 12-20 до 13-00), гала концерти, зйомки кліпів, фільмів, організація сольних концертів і «солянок», тощо).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- ДЛЯ КРАЩИХ З КРАЩИХ: «Запрошення» на АБСОЛЮТНО БЕЗКОШТОВНУ участь (без будь-яких вступних внесків!) у фіналах цього проекту на Літній сцені Міської набережної курорту Скадовськ на березі моря під час «Фестивального літа-2019»:  6 і 20 липня, 3 і 17 серпня 2019 р.  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Або (на вибір): курорти Генічеськ, Залізний Порт та ін. (В період з 15 червня по 15 серпня 2019р.)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НАГОРОДИ ФЕСТИВАЛЮ: - Диплом «Гран-Прі» + Кубок «Гран-Прі»  - Диплом І-го ступеню і Кубок; - Диплом ІІ-го ступеню і Кубок; - Диплом ІІІ-го ступеню і Кубок.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Всі керівники колективів та окремих виконавців будуть нагороджені Дипломами -«ПОДЯКАМИ» за вагомий внесок у розвиток дитячої та юнацької творчості талановитої молоді України.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Кращі виконавці отримують  запрошення у участь у супер - фіналах престижних проектів «ЗОЛОТИЙ ГОЛОС УКРАЇНИ», «НАЙКРАЩИЙ ХОРЕОГРАФІЧНИЙ КОЛЕКТИВ УКРАЇНИ», «НАЙЯСКРАВІШІ ТАЛАНТИ УКРАЇНИ».</w:t>
      </w:r>
    </w:p>
    <w:p w:rsidR="00132C07" w:rsidRPr="00E5073B" w:rsidRDefault="00132C07" w:rsidP="00132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uk-UA"/>
        </w:rPr>
      </w:pPr>
      <w:r w:rsidRPr="00E5073B">
        <w:rPr>
          <w:rFonts w:ascii="Times New Roman" w:eastAsia="Times New Roman" w:hAnsi="Times New Roman"/>
          <w:color w:val="222222"/>
          <w:sz w:val="24"/>
          <w:szCs w:val="24"/>
          <w:lang w:eastAsia="uk-UA"/>
        </w:rPr>
        <w:t>ВІКОВІ КАТЕГОРІЇ та НОМІНАЦІЇ - всі!!!!</w:t>
      </w:r>
    </w:p>
    <w:p w:rsidR="00132C07" w:rsidRDefault="00132C07" w:rsidP="00132C07"/>
    <w:p w:rsidR="006624AC" w:rsidRDefault="00132C07"/>
    <w:sectPr w:rsidR="0066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07"/>
    <w:rsid w:val="00132C07"/>
    <w:rsid w:val="00314056"/>
    <w:rsid w:val="004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234980326531509/?notif_id=1535900156535990&amp;notif_t=group_added_to_group" TargetMode="External"/><Relationship Id="rId13" Type="http://schemas.openxmlformats.org/officeDocument/2006/relationships/hyperlink" Target="https://www.facebook.com/groups/242018789794792/?notif_id=1535900497884418&amp;notif_t=group_added_to_group" TargetMode="External"/><Relationship Id="rId18" Type="http://schemas.openxmlformats.org/officeDocument/2006/relationships/hyperlink" Target="https://www.facebook.com/groups/147026072750241/" TargetMode="External"/><Relationship Id="rId26" Type="http://schemas.openxmlformats.org/officeDocument/2006/relationships/hyperlink" Target="https://www.facebook.com/groups/221289085363279/?fref=men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1432526986807142/" TargetMode="External"/><Relationship Id="rId7" Type="http://schemas.openxmlformats.org/officeDocument/2006/relationships/hyperlink" Target="https://www.facebook.com/groups/345865729208067/" TargetMode="External"/><Relationship Id="rId12" Type="http://schemas.openxmlformats.org/officeDocument/2006/relationships/hyperlink" Target="https://www.facebook.com/groups/345865729208067/" TargetMode="External"/><Relationship Id="rId17" Type="http://schemas.openxmlformats.org/officeDocument/2006/relationships/hyperlink" Target="https://www.facebook.com/groups/386637478536956/?notif_id=1535900396966302&amp;notif_t=group_added_to_group" TargetMode="External"/><Relationship Id="rId25" Type="http://schemas.openxmlformats.org/officeDocument/2006/relationships/hyperlink" Target="https://www.facebook.com/groups/200101377482707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groups/1824806047540984/" TargetMode="External"/><Relationship Id="rId20" Type="http://schemas.openxmlformats.org/officeDocument/2006/relationships/hyperlink" Target="https://www.facebook.com/groups/1563076443812714/" TargetMode="External"/><Relationship Id="rId29" Type="http://schemas.openxmlformats.org/officeDocument/2006/relationships/hyperlink" Target="https://www.facebook.com/profile.php?id=1000267293759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185949374972453/?notif_id=1535985864340370&amp;notif_t=group_added_to_group" TargetMode="External"/><Relationship Id="rId11" Type="http://schemas.openxmlformats.org/officeDocument/2006/relationships/hyperlink" Target="https://www.facebook.com/groups/1130660603756659/?notif_id=1535900252843755&amp;notif_t=group_added_to_group" TargetMode="External"/><Relationship Id="rId24" Type="http://schemas.openxmlformats.org/officeDocument/2006/relationships/hyperlink" Target="https://www.facebook.com/groups/1977245225885833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facebook.com/groups/1977245225885833/" TargetMode="External"/><Relationship Id="rId15" Type="http://schemas.openxmlformats.org/officeDocument/2006/relationships/hyperlink" Target="https://www.facebook.com/groups/1995439747172981/?notif_id=1535900349542460&amp;notif_t=group_added_to_group" TargetMode="External"/><Relationship Id="rId23" Type="http://schemas.openxmlformats.org/officeDocument/2006/relationships/hyperlink" Target="https://www.facebook.com/groups/1892625394383438/" TargetMode="External"/><Relationship Id="rId28" Type="http://schemas.openxmlformats.org/officeDocument/2006/relationships/hyperlink" Target="mailto:annaukrfest@gmail.com" TargetMode="External"/><Relationship Id="rId10" Type="http://schemas.openxmlformats.org/officeDocument/2006/relationships/hyperlink" Target="https://www.facebook.com/groups/576984572661312/" TargetMode="External"/><Relationship Id="rId19" Type="http://schemas.openxmlformats.org/officeDocument/2006/relationships/hyperlink" Target="https://www.facebook.com/groups/190036241592609/?fref=mentions&amp;pnref=story" TargetMode="External"/><Relationship Id="rId31" Type="http://schemas.openxmlformats.org/officeDocument/2006/relationships/hyperlink" Target="https://www.facebook.com/profile.php?id=100026616434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200101377482707/" TargetMode="External"/><Relationship Id="rId14" Type="http://schemas.openxmlformats.org/officeDocument/2006/relationships/hyperlink" Target="https://www.facebook.com/groups/1892625394383438/" TargetMode="External"/><Relationship Id="rId22" Type="http://schemas.openxmlformats.org/officeDocument/2006/relationships/hyperlink" Target="https://www.facebook.com/groups/2280715742156773/" TargetMode="External"/><Relationship Id="rId27" Type="http://schemas.openxmlformats.org/officeDocument/2006/relationships/hyperlink" Target="https://www.facebook.com/groups/576984572661312/" TargetMode="External"/><Relationship Id="rId30" Type="http://schemas.openxmlformats.org/officeDocument/2006/relationships/hyperlink" Target="mailto:borzenkogrigori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6374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2018-09-25T07:12:00Z</dcterms:created>
  <dcterms:modified xsi:type="dcterms:W3CDTF">2018-09-25T07:12:00Z</dcterms:modified>
</cp:coreProperties>
</file>