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38" w:rsidRPr="00526A07" w:rsidRDefault="00896338" w:rsidP="00896338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26A07"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36B7600C" wp14:editId="33EC8FDD">
            <wp:extent cx="5048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338" w:rsidRPr="006164C2" w:rsidRDefault="00896338" w:rsidP="0089633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164C2">
        <w:rPr>
          <w:rFonts w:ascii="Times New Roman" w:hAnsi="Times New Roman" w:cs="Times New Roman"/>
          <w:b/>
          <w:sz w:val="36"/>
          <w:szCs w:val="36"/>
          <w:lang w:val="uk-UA"/>
        </w:rPr>
        <w:t>У К Р А Ї Н А</w:t>
      </w:r>
    </w:p>
    <w:p w:rsidR="00896338" w:rsidRPr="006164C2" w:rsidRDefault="00896338" w:rsidP="00896338">
      <w:pPr>
        <w:pStyle w:val="5"/>
        <w:rPr>
          <w:sz w:val="36"/>
          <w:szCs w:val="36"/>
        </w:rPr>
      </w:pPr>
      <w:r w:rsidRPr="006164C2">
        <w:rPr>
          <w:sz w:val="36"/>
          <w:szCs w:val="36"/>
        </w:rPr>
        <w:t>Чернівецька міська рада</w:t>
      </w:r>
    </w:p>
    <w:bookmarkStart w:id="0" w:name="_GoBack"/>
    <w:bookmarkEnd w:id="0"/>
    <w:p w:rsidR="00896338" w:rsidRPr="006164C2" w:rsidRDefault="00896338" w:rsidP="00896338">
      <w:pPr>
        <w:pStyle w:val="1"/>
        <w:rPr>
          <w:rFonts w:ascii="Times New Roman" w:hAnsi="Times New Roman"/>
          <w:sz w:val="36"/>
          <w:szCs w:val="36"/>
          <w:lang w:val="ru-RU"/>
        </w:rPr>
      </w:pPr>
      <w:r w:rsidRPr="006164C2">
        <w:rPr>
          <w:rFonts w:ascii="Times New Roman" w:hAnsi="Times New Roman"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09081B" wp14:editId="2788D212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17145" t="21590" r="15240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Pr="006164C2">
        <w:rPr>
          <w:rFonts w:ascii="Times New Roman" w:hAnsi="Times New Roman"/>
          <w:sz w:val="36"/>
          <w:szCs w:val="36"/>
        </w:rPr>
        <w:t xml:space="preserve">У П Р А В Л I Н </w:t>
      </w:r>
      <w:proofErr w:type="spellStart"/>
      <w:r w:rsidRPr="006164C2">
        <w:rPr>
          <w:rFonts w:ascii="Times New Roman" w:hAnsi="Times New Roman"/>
          <w:sz w:val="36"/>
          <w:szCs w:val="36"/>
        </w:rPr>
        <w:t>Н</w:t>
      </w:r>
      <w:proofErr w:type="spellEnd"/>
      <w:r w:rsidRPr="006164C2">
        <w:rPr>
          <w:rFonts w:ascii="Times New Roman" w:hAnsi="Times New Roman"/>
          <w:sz w:val="36"/>
          <w:szCs w:val="36"/>
        </w:rPr>
        <w:t xml:space="preserve"> Я   О С В I Т И</w:t>
      </w:r>
    </w:p>
    <w:p w:rsidR="00896338" w:rsidRDefault="00896338" w:rsidP="008963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164C2" w:rsidRPr="006164C2" w:rsidRDefault="006164C2" w:rsidP="008963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6338" w:rsidRPr="006164C2" w:rsidRDefault="00896338" w:rsidP="008963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164C2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r w:rsidR="006164C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6164C2">
        <w:rPr>
          <w:rFonts w:ascii="Times New Roman" w:hAnsi="Times New Roman" w:cs="Times New Roman"/>
          <w:b/>
          <w:sz w:val="32"/>
          <w:szCs w:val="32"/>
          <w:lang w:val="uk-UA"/>
        </w:rPr>
        <w:t>А</w:t>
      </w:r>
      <w:r w:rsidR="006164C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6164C2">
        <w:rPr>
          <w:rFonts w:ascii="Times New Roman" w:hAnsi="Times New Roman" w:cs="Times New Roman"/>
          <w:b/>
          <w:sz w:val="32"/>
          <w:szCs w:val="32"/>
          <w:lang w:val="uk-UA"/>
        </w:rPr>
        <w:t>К</w:t>
      </w:r>
      <w:r w:rsidR="006164C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6164C2">
        <w:rPr>
          <w:rFonts w:ascii="Times New Roman" w:hAnsi="Times New Roman" w:cs="Times New Roman"/>
          <w:b/>
          <w:sz w:val="32"/>
          <w:szCs w:val="32"/>
          <w:lang w:val="uk-UA"/>
        </w:rPr>
        <w:t>А</w:t>
      </w:r>
      <w:r w:rsidR="006164C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6164C2">
        <w:rPr>
          <w:rFonts w:ascii="Times New Roman" w:hAnsi="Times New Roman" w:cs="Times New Roman"/>
          <w:b/>
          <w:sz w:val="32"/>
          <w:szCs w:val="32"/>
          <w:lang w:val="uk-UA"/>
        </w:rPr>
        <w:t>З</w:t>
      </w:r>
      <w:r w:rsidRPr="006164C2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</w:p>
    <w:p w:rsidR="00896338" w:rsidRPr="006164C2" w:rsidRDefault="00896338" w:rsidP="00896338">
      <w:pPr>
        <w:rPr>
          <w:rFonts w:ascii="Times New Roman" w:hAnsi="Times New Roman" w:cs="Times New Roman"/>
          <w:b/>
          <w:sz w:val="28"/>
          <w:szCs w:val="28"/>
        </w:rPr>
      </w:pPr>
      <w:r w:rsidRPr="006164C2">
        <w:rPr>
          <w:rFonts w:ascii="Times New Roman" w:hAnsi="Times New Roman" w:cs="Times New Roman"/>
          <w:b/>
          <w:sz w:val="28"/>
          <w:szCs w:val="28"/>
        </w:rPr>
        <w:t>0</w:t>
      </w:r>
      <w:r w:rsidR="004D257B" w:rsidRPr="006164C2">
        <w:rPr>
          <w:rFonts w:ascii="Times New Roman" w:hAnsi="Times New Roman" w:cs="Times New Roman"/>
          <w:b/>
          <w:sz w:val="28"/>
          <w:szCs w:val="28"/>
        </w:rPr>
        <w:t>6</w:t>
      </w:r>
      <w:r w:rsidRPr="006164C2">
        <w:rPr>
          <w:rFonts w:ascii="Times New Roman" w:hAnsi="Times New Roman" w:cs="Times New Roman"/>
          <w:b/>
          <w:sz w:val="28"/>
          <w:szCs w:val="28"/>
        </w:rPr>
        <w:t>.09.201</w:t>
      </w:r>
      <w:r w:rsidR="004D257B" w:rsidRPr="006164C2">
        <w:rPr>
          <w:rFonts w:ascii="Times New Roman" w:hAnsi="Times New Roman" w:cs="Times New Roman"/>
          <w:b/>
          <w:sz w:val="28"/>
          <w:szCs w:val="28"/>
        </w:rPr>
        <w:t>8</w:t>
      </w:r>
      <w:r w:rsidRPr="006164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</w:t>
      </w:r>
      <w:r w:rsidRPr="006164C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164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16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4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№ </w:t>
      </w:r>
      <w:r w:rsidR="004D257B" w:rsidRPr="006164C2">
        <w:rPr>
          <w:rFonts w:ascii="Times New Roman" w:hAnsi="Times New Roman" w:cs="Times New Roman"/>
          <w:b/>
          <w:sz w:val="28"/>
          <w:szCs w:val="28"/>
        </w:rPr>
        <w:t>340</w:t>
      </w:r>
    </w:p>
    <w:p w:rsidR="00896338" w:rsidRPr="006164C2" w:rsidRDefault="00896338" w:rsidP="0089633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4C2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</w:t>
      </w:r>
      <w:r w:rsidR="006164C2" w:rsidRPr="006164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164C2">
        <w:rPr>
          <w:rFonts w:ascii="Times New Roman" w:hAnsi="Times New Roman" w:cs="Times New Roman"/>
          <w:b/>
          <w:sz w:val="28"/>
          <w:szCs w:val="28"/>
          <w:lang w:val="uk-UA"/>
        </w:rPr>
        <w:t>суцільної річної інвентаризації</w:t>
      </w:r>
    </w:p>
    <w:p w:rsidR="00896338" w:rsidRPr="006164C2" w:rsidRDefault="00896338" w:rsidP="0089633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4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товарно-матеріальних  цінностей </w:t>
      </w:r>
    </w:p>
    <w:p w:rsidR="00896338" w:rsidRPr="006164C2" w:rsidRDefault="00896338" w:rsidP="0089633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4C2">
        <w:rPr>
          <w:rFonts w:ascii="Times New Roman" w:hAnsi="Times New Roman" w:cs="Times New Roman"/>
          <w:b/>
          <w:sz w:val="28"/>
          <w:szCs w:val="28"/>
          <w:lang w:val="uk-UA"/>
        </w:rPr>
        <w:t>в закладах освіти м. Чернівців</w:t>
      </w:r>
    </w:p>
    <w:p w:rsidR="00896338" w:rsidRPr="00526A07" w:rsidRDefault="00896338" w:rsidP="0089633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6338" w:rsidRPr="00043779" w:rsidRDefault="00896338" w:rsidP="008963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779">
        <w:rPr>
          <w:rFonts w:ascii="Times New Roman" w:hAnsi="Times New Roman" w:cs="Times New Roman"/>
          <w:sz w:val="28"/>
          <w:szCs w:val="28"/>
          <w:lang w:val="uk-UA"/>
        </w:rPr>
        <w:tab/>
        <w:t>Відповідно д</w:t>
      </w:r>
      <w:r>
        <w:rPr>
          <w:rFonts w:ascii="Times New Roman" w:hAnsi="Times New Roman" w:cs="Times New Roman"/>
          <w:sz w:val="28"/>
          <w:szCs w:val="28"/>
          <w:lang w:val="en-AU"/>
        </w:rPr>
        <w:t>o</w:t>
      </w:r>
      <w:r w:rsidRPr="00043779">
        <w:rPr>
          <w:rFonts w:ascii="Times New Roman" w:hAnsi="Times New Roman" w:cs="Times New Roman"/>
          <w:sz w:val="28"/>
          <w:szCs w:val="28"/>
          <w:lang w:val="uk-UA"/>
        </w:rPr>
        <w:t xml:space="preserve"> ст.56 Бюджетного кодексу України, ЗУ «Про бухгалтерський облік та фінансову звітність в Україні», Наказу Міністерства фінансів України «Про затвердження Положе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43779">
        <w:rPr>
          <w:rFonts w:ascii="Times New Roman" w:hAnsi="Times New Roman" w:cs="Times New Roman"/>
          <w:sz w:val="28"/>
          <w:szCs w:val="28"/>
          <w:lang w:val="uk-UA"/>
        </w:rPr>
        <w:t>ня про інвентаризацію активів та зобов</w:t>
      </w:r>
      <w:r w:rsidRPr="002B4268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043779">
        <w:rPr>
          <w:rFonts w:ascii="Times New Roman" w:hAnsi="Times New Roman" w:cs="Times New Roman"/>
          <w:sz w:val="28"/>
          <w:szCs w:val="28"/>
          <w:lang w:val="uk-UA"/>
        </w:rPr>
        <w:t xml:space="preserve">язань» від 02.09.2014 року № 879, Наказу Міністерства фінансів України «Про затвердження типових форм для відображення бюджетними установами результатів інвентаризації» від 17.06.2015 року № 572, та з метою забезпечення достовірності даних бухгалтерського обліку та фінансової звітності, виявлення фактичної наявності товарно-матеріальних цінностей та їх збереження, ефективного </w:t>
      </w:r>
      <w:r w:rsidRPr="00EF21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цільового </w:t>
      </w:r>
      <w:r w:rsidRPr="00043779">
        <w:rPr>
          <w:rFonts w:ascii="Times New Roman" w:hAnsi="Times New Roman" w:cs="Times New Roman"/>
          <w:sz w:val="28"/>
          <w:szCs w:val="28"/>
          <w:lang w:val="uk-UA"/>
        </w:rPr>
        <w:t>використання:</w:t>
      </w:r>
    </w:p>
    <w:p w:rsidR="00896338" w:rsidRPr="00526A07" w:rsidRDefault="00896338" w:rsidP="008963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26A07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896338" w:rsidRPr="00526A07" w:rsidRDefault="00896338" w:rsidP="0089633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526A07">
        <w:rPr>
          <w:rFonts w:ascii="Times New Roman" w:hAnsi="Times New Roman" w:cs="Times New Roman"/>
          <w:sz w:val="28"/>
          <w:szCs w:val="28"/>
          <w:lang w:val="uk-UA"/>
        </w:rPr>
        <w:t>Створити центральну інвентаризаційну комісію в складі:</w:t>
      </w:r>
    </w:p>
    <w:p w:rsidR="00896338" w:rsidRPr="00526A07" w:rsidRDefault="00896338" w:rsidP="008963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 Голова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Вітковська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    –</w:t>
      </w: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начальника управління </w:t>
      </w:r>
    </w:p>
    <w:p w:rsidR="00896338" w:rsidRPr="00526A07" w:rsidRDefault="00896338" w:rsidP="00896338">
      <w:pPr>
        <w:spacing w:after="0" w:line="48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освіти </w:t>
      </w: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Чернівецької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</w:p>
    <w:p w:rsidR="00896338" w:rsidRDefault="00896338" w:rsidP="008963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комісії:  -</w:t>
      </w: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A07">
        <w:rPr>
          <w:rFonts w:ascii="Times New Roman" w:hAnsi="Times New Roman" w:cs="Times New Roman"/>
          <w:sz w:val="28"/>
          <w:szCs w:val="28"/>
          <w:lang w:val="uk-UA"/>
        </w:rPr>
        <w:t>Пукас</w:t>
      </w:r>
      <w:proofErr w:type="spellEnd"/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відділу бухгалтерського</w:t>
      </w:r>
    </w:p>
    <w:p w:rsidR="00896338" w:rsidRDefault="00896338" w:rsidP="00896338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обліку та звітності правового забезпечення </w:t>
      </w:r>
    </w:p>
    <w:p w:rsidR="00896338" w:rsidRPr="00526A07" w:rsidRDefault="00896338" w:rsidP="00896338">
      <w:pPr>
        <w:tabs>
          <w:tab w:val="left" w:pos="410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та  кадрової  роботи   управління  освіти </w:t>
      </w:r>
    </w:p>
    <w:p w:rsidR="00896338" w:rsidRPr="00526A07" w:rsidRDefault="00896338" w:rsidP="00896338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526A07">
        <w:rPr>
          <w:rFonts w:ascii="Times New Roman" w:hAnsi="Times New Roman" w:cs="Times New Roman"/>
          <w:sz w:val="28"/>
          <w:szCs w:val="28"/>
          <w:lang w:val="uk-UA"/>
        </w:rPr>
        <w:t>Чернівецької  міської ради</w:t>
      </w:r>
    </w:p>
    <w:p w:rsidR="00896338" w:rsidRDefault="00896338" w:rsidP="008963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Козменюк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М.Г.  </w:t>
      </w:r>
      <w:r w:rsidR="006164C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  заступник головного бухгалтера </w:t>
      </w:r>
    </w:p>
    <w:p w:rsidR="00896338" w:rsidRDefault="004D257B" w:rsidP="00896338">
      <w:pPr>
        <w:tabs>
          <w:tab w:val="left" w:pos="51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Ц</w:t>
      </w:r>
      <w:r w:rsidR="00896338">
        <w:rPr>
          <w:rFonts w:ascii="Times New Roman" w:hAnsi="Times New Roman" w:cs="Times New Roman"/>
          <w:sz w:val="28"/>
          <w:szCs w:val="28"/>
          <w:lang w:val="uk-UA"/>
        </w:rPr>
        <w:t xml:space="preserve">/б управління освіти </w:t>
      </w:r>
    </w:p>
    <w:p w:rsidR="00896338" w:rsidRPr="00526A07" w:rsidRDefault="00896338" w:rsidP="00896338">
      <w:pPr>
        <w:tabs>
          <w:tab w:val="left" w:pos="51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Чернівецької  міської  ради</w:t>
      </w:r>
    </w:p>
    <w:p w:rsidR="00896338" w:rsidRPr="00526A07" w:rsidRDefault="00896338" w:rsidP="00896338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A0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896338" w:rsidRPr="00526A07" w:rsidRDefault="00896338" w:rsidP="00896338">
      <w:pPr>
        <w:spacing w:after="0"/>
        <w:ind w:left="25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Бічер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 –    </w:t>
      </w: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керівник матеріальної групи </w:t>
      </w:r>
    </w:p>
    <w:p w:rsidR="00896338" w:rsidRPr="00526A07" w:rsidRDefault="00896338" w:rsidP="00896338">
      <w:pPr>
        <w:spacing w:after="0" w:line="360" w:lineRule="auto"/>
        <w:ind w:left="25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526A07">
        <w:rPr>
          <w:rFonts w:ascii="Times New Roman" w:hAnsi="Times New Roman" w:cs="Times New Roman"/>
          <w:sz w:val="28"/>
          <w:szCs w:val="28"/>
          <w:lang w:val="uk-UA"/>
        </w:rPr>
        <w:t>Ц/б міського  управління освіти</w:t>
      </w:r>
    </w:p>
    <w:p w:rsidR="00896338" w:rsidRPr="00526A07" w:rsidRDefault="00896338" w:rsidP="00896338">
      <w:pPr>
        <w:spacing w:after="0"/>
        <w:ind w:left="25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- Молода Т.В. –  </w:t>
      </w: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 фахівець І категорії</w:t>
      </w:r>
    </w:p>
    <w:p w:rsidR="00896338" w:rsidRDefault="00896338" w:rsidP="00896338">
      <w:pPr>
        <w:spacing w:after="0" w:line="360" w:lineRule="auto"/>
        <w:ind w:left="25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 Ц/б управління освіти міської ради</w:t>
      </w:r>
    </w:p>
    <w:p w:rsidR="00896338" w:rsidRDefault="00896338" w:rsidP="00896338">
      <w:p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338" w:rsidRPr="00526A07" w:rsidRDefault="00896338" w:rsidP="008963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 </w:t>
      </w: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</w:t>
      </w:r>
      <w:r>
        <w:rPr>
          <w:rFonts w:ascii="Times New Roman" w:hAnsi="Times New Roman" w:cs="Times New Roman"/>
          <w:sz w:val="28"/>
          <w:szCs w:val="28"/>
          <w:lang w:val="uk-UA"/>
        </w:rPr>
        <w:t>підвідомчих навчальних</w:t>
      </w: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 закладів </w:t>
      </w:r>
      <w:r w:rsidR="004D257B">
        <w:rPr>
          <w:rFonts w:ascii="Times New Roman" w:hAnsi="Times New Roman" w:cs="Times New Roman"/>
          <w:sz w:val="28"/>
          <w:szCs w:val="28"/>
          <w:lang w:val="uk-UA"/>
        </w:rPr>
        <w:t>в термін до 18 вересня 2018</w:t>
      </w:r>
      <w:r w:rsidRPr="00526A07">
        <w:rPr>
          <w:rFonts w:ascii="Times New Roman" w:hAnsi="Times New Roman" w:cs="Times New Roman"/>
          <w:sz w:val="28"/>
          <w:szCs w:val="28"/>
          <w:lang w:val="uk-UA"/>
        </w:rPr>
        <w:t>р. створити місцеві інвентаризаційні комісії для перевірки стану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обліку та збереження майна, ведення книг складського обліку, наявність інвентарних та номенклатурних номерів, своєчасність подання на прихід матеріальних цінностей, що надійшли від батьківських комітетів, спонсорів, меценатів.</w:t>
      </w:r>
    </w:p>
    <w:p w:rsidR="00896338" w:rsidRPr="00720852" w:rsidRDefault="00896338" w:rsidP="008963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Місцевим інвентаризаційним комісіям, разом з працівниками бухгалтерії </w:t>
      </w: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 провести суцільну річну інвентаризацію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майна в підвідомчих установах станом </w:t>
      </w:r>
      <w:r w:rsidRPr="00720852">
        <w:rPr>
          <w:rFonts w:ascii="Times New Roman" w:hAnsi="Times New Roman" w:cs="Times New Roman"/>
          <w:sz w:val="28"/>
          <w:szCs w:val="28"/>
          <w:lang w:val="uk-UA"/>
        </w:rPr>
        <w:t>на 01.10.201</w:t>
      </w:r>
      <w:r w:rsidR="004D257B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0852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оку.</w:t>
      </w:r>
    </w:p>
    <w:p w:rsidR="00896338" w:rsidRDefault="00896338" w:rsidP="008963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4. В термін </w:t>
      </w:r>
      <w:r w:rsidR="004D257B">
        <w:rPr>
          <w:rFonts w:ascii="Times New Roman" w:hAnsi="Times New Roman" w:cs="Times New Roman"/>
          <w:sz w:val="28"/>
          <w:szCs w:val="28"/>
          <w:lang w:val="uk-UA"/>
        </w:rPr>
        <w:t>до 25.12.2018</w:t>
      </w:r>
      <w:r w:rsidR="005B598F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розглянути протоколи місцевих інвентаризаційних комісій та підвести підсумки. Виявлені надлишки товарно-матеріальних цінностей  оприбуткувати по відповідних субрахунках бухгалтерського  обліку. Нестачі утримати повністю з винних осіб, згідно чинного законодавства.</w:t>
      </w:r>
    </w:p>
    <w:p w:rsidR="00896338" w:rsidRDefault="005B598F" w:rsidP="008963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96338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наказу  залишаю за собою.</w:t>
      </w:r>
    </w:p>
    <w:p w:rsidR="00896338" w:rsidRPr="00526A07" w:rsidRDefault="00896338" w:rsidP="008963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6338" w:rsidRPr="006164C2" w:rsidRDefault="00896338" w:rsidP="00896338">
      <w:pPr>
        <w:tabs>
          <w:tab w:val="left" w:pos="68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598F" w:rsidRPr="006164C2">
        <w:rPr>
          <w:rFonts w:ascii="Times New Roman" w:hAnsi="Times New Roman" w:cs="Times New Roman"/>
          <w:b/>
          <w:sz w:val="28"/>
          <w:szCs w:val="28"/>
          <w:lang w:val="uk-UA"/>
        </w:rPr>
        <w:t>Заступник начальника управління освіти</w:t>
      </w:r>
      <w:r w:rsidR="006164C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164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="005B598F" w:rsidRPr="006164C2">
        <w:rPr>
          <w:rFonts w:ascii="Times New Roman" w:hAnsi="Times New Roman" w:cs="Times New Roman"/>
          <w:b/>
          <w:sz w:val="28"/>
          <w:szCs w:val="28"/>
          <w:lang w:val="uk-UA"/>
        </w:rPr>
        <w:t>О.Л. Кузьміна</w:t>
      </w:r>
      <w:r w:rsidRPr="006164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96338" w:rsidRPr="006164C2" w:rsidRDefault="00896338" w:rsidP="008963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4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Чернівецької міської ради                                                               </w:t>
      </w:r>
    </w:p>
    <w:p w:rsidR="00896338" w:rsidRPr="00526A07" w:rsidRDefault="00896338" w:rsidP="008963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338" w:rsidRPr="006164C2" w:rsidRDefault="00896338" w:rsidP="00896338">
      <w:pPr>
        <w:tabs>
          <w:tab w:val="left" w:pos="6946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64C2">
        <w:rPr>
          <w:rFonts w:ascii="Times New Roman" w:hAnsi="Times New Roman" w:cs="Times New Roman"/>
          <w:b/>
          <w:sz w:val="28"/>
          <w:szCs w:val="28"/>
          <w:lang w:val="uk-UA"/>
        </w:rPr>
        <w:t>Виконавець:</w:t>
      </w:r>
    </w:p>
    <w:p w:rsidR="00896338" w:rsidRDefault="00896338" w:rsidP="00896338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 Керівник матеріальної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групи</w:t>
      </w:r>
    </w:p>
    <w:p w:rsidR="00896338" w:rsidRPr="00526A07" w:rsidRDefault="00896338" w:rsidP="00896338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6A07">
        <w:rPr>
          <w:rFonts w:ascii="Times New Roman" w:hAnsi="Times New Roman" w:cs="Times New Roman"/>
          <w:sz w:val="28"/>
          <w:szCs w:val="28"/>
          <w:lang w:val="uk-UA"/>
        </w:rPr>
        <w:t>управління освіти</w:t>
      </w:r>
      <w:r w:rsidR="005B598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5B59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6164C2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5B598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   В.О. </w:t>
      </w:r>
      <w:proofErr w:type="spellStart"/>
      <w:r w:rsidRPr="00526A07">
        <w:rPr>
          <w:rFonts w:ascii="Times New Roman" w:hAnsi="Times New Roman" w:cs="Times New Roman"/>
          <w:sz w:val="28"/>
          <w:szCs w:val="28"/>
          <w:lang w:val="uk-UA"/>
        </w:rPr>
        <w:t>Бічер</w:t>
      </w:r>
      <w:proofErr w:type="spellEnd"/>
    </w:p>
    <w:p w:rsidR="00896338" w:rsidRPr="00526A07" w:rsidRDefault="00896338" w:rsidP="00896338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96338" w:rsidRPr="006164C2" w:rsidRDefault="00896338" w:rsidP="00896338">
      <w:pPr>
        <w:tabs>
          <w:tab w:val="left" w:pos="6946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4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Ознайомлені: </w:t>
      </w:r>
    </w:p>
    <w:p w:rsidR="00896338" w:rsidRDefault="00896338" w:rsidP="00896338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начальника </w:t>
      </w:r>
    </w:p>
    <w:p w:rsidR="00896338" w:rsidRPr="00526A07" w:rsidRDefault="00896338" w:rsidP="00896338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</w:t>
      </w:r>
    </w:p>
    <w:p w:rsidR="00896338" w:rsidRPr="006164C2" w:rsidRDefault="006164C2" w:rsidP="00896338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Чернівецької міської ради</w:t>
      </w:r>
      <w:r w:rsidR="00896338"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896338">
        <w:rPr>
          <w:rFonts w:ascii="Times New Roman" w:hAnsi="Times New Roman" w:cs="Times New Roman"/>
          <w:sz w:val="28"/>
          <w:szCs w:val="28"/>
          <w:lang w:val="uk-UA"/>
        </w:rPr>
        <w:t xml:space="preserve">       Н.П. </w:t>
      </w:r>
      <w:proofErr w:type="spellStart"/>
      <w:r w:rsidR="00896338">
        <w:rPr>
          <w:rFonts w:ascii="Times New Roman" w:hAnsi="Times New Roman" w:cs="Times New Roman"/>
          <w:sz w:val="28"/>
          <w:szCs w:val="28"/>
          <w:lang w:val="uk-UA"/>
        </w:rPr>
        <w:t>Вітковська</w:t>
      </w:r>
      <w:proofErr w:type="spellEnd"/>
    </w:p>
    <w:p w:rsidR="00896338" w:rsidRDefault="00896338" w:rsidP="00896338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96338" w:rsidRDefault="00896338" w:rsidP="008963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</w:t>
      </w: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ачальник відділу бухгалтерського обліку </w:t>
      </w:r>
    </w:p>
    <w:p w:rsidR="00896338" w:rsidRDefault="00896338" w:rsidP="008963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A07">
        <w:rPr>
          <w:rFonts w:ascii="Times New Roman" w:hAnsi="Times New Roman" w:cs="Times New Roman"/>
          <w:sz w:val="28"/>
          <w:szCs w:val="28"/>
          <w:lang w:val="uk-UA"/>
        </w:rPr>
        <w:t>та звітності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>, правового забезпечення</w:t>
      </w:r>
    </w:p>
    <w:p w:rsidR="00896338" w:rsidRDefault="00896338" w:rsidP="008963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кадрової роботи</w:t>
      </w: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</w:t>
      </w:r>
    </w:p>
    <w:p w:rsidR="00896338" w:rsidRPr="00526A07" w:rsidRDefault="00896338" w:rsidP="008963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A07">
        <w:rPr>
          <w:rFonts w:ascii="Times New Roman" w:hAnsi="Times New Roman" w:cs="Times New Roman"/>
          <w:sz w:val="28"/>
          <w:szCs w:val="28"/>
          <w:lang w:val="uk-UA"/>
        </w:rPr>
        <w:t>Чернівецької 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Пукас</w:t>
      </w:r>
      <w:proofErr w:type="spellEnd"/>
    </w:p>
    <w:p w:rsidR="00896338" w:rsidRDefault="00896338" w:rsidP="00896338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96338" w:rsidRDefault="00896338" w:rsidP="00896338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96338" w:rsidRPr="0099552F" w:rsidRDefault="00896338" w:rsidP="00896338">
      <w:pPr>
        <w:rPr>
          <w:lang w:val="uk-UA"/>
        </w:rPr>
      </w:pPr>
    </w:p>
    <w:p w:rsidR="004C63B7" w:rsidRPr="00896338" w:rsidRDefault="004C63B7">
      <w:pPr>
        <w:rPr>
          <w:lang w:val="uk-UA"/>
        </w:rPr>
      </w:pPr>
    </w:p>
    <w:sectPr w:rsidR="004C63B7" w:rsidRPr="00896338" w:rsidSect="001F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FB"/>
    <w:rsid w:val="00426DFB"/>
    <w:rsid w:val="004C63B7"/>
    <w:rsid w:val="004D257B"/>
    <w:rsid w:val="005B598F"/>
    <w:rsid w:val="006164C2"/>
    <w:rsid w:val="0089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3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96338"/>
    <w:pPr>
      <w:keepNext/>
      <w:spacing w:after="0" w:line="240" w:lineRule="auto"/>
      <w:jc w:val="center"/>
      <w:outlineLvl w:val="0"/>
    </w:pPr>
    <w:rPr>
      <w:rFonts w:ascii="Academy" w:eastAsia="Times New Roman" w:hAnsi="Academy" w:cs="Times New Roman"/>
      <w:b/>
      <w:sz w:val="24"/>
      <w:szCs w:val="20"/>
      <w:lang w:val="uk-UA"/>
    </w:rPr>
  </w:style>
  <w:style w:type="paragraph" w:styleId="5">
    <w:name w:val="heading 5"/>
    <w:basedOn w:val="a"/>
    <w:next w:val="a"/>
    <w:link w:val="50"/>
    <w:qFormat/>
    <w:rsid w:val="008963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338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896338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styleId="a3">
    <w:name w:val="Hyperlink"/>
    <w:basedOn w:val="a0"/>
    <w:uiPriority w:val="99"/>
    <w:unhideWhenUsed/>
    <w:rsid w:val="008963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33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3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96338"/>
    <w:pPr>
      <w:keepNext/>
      <w:spacing w:after="0" w:line="240" w:lineRule="auto"/>
      <w:jc w:val="center"/>
      <w:outlineLvl w:val="0"/>
    </w:pPr>
    <w:rPr>
      <w:rFonts w:ascii="Academy" w:eastAsia="Times New Roman" w:hAnsi="Academy" w:cs="Times New Roman"/>
      <w:b/>
      <w:sz w:val="24"/>
      <w:szCs w:val="20"/>
      <w:lang w:val="uk-UA"/>
    </w:rPr>
  </w:style>
  <w:style w:type="paragraph" w:styleId="5">
    <w:name w:val="heading 5"/>
    <w:basedOn w:val="a"/>
    <w:next w:val="a"/>
    <w:link w:val="50"/>
    <w:qFormat/>
    <w:rsid w:val="008963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338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896338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styleId="a3">
    <w:name w:val="Hyperlink"/>
    <w:basedOn w:val="a0"/>
    <w:uiPriority w:val="99"/>
    <w:unhideWhenUsed/>
    <w:rsid w:val="008963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3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2261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2018-09-13T07:43:00Z</dcterms:created>
  <dcterms:modified xsi:type="dcterms:W3CDTF">2018-09-18T09:28:00Z</dcterms:modified>
</cp:coreProperties>
</file>