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80780" cy="8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Pr="00AC2C26" w:rsidRDefault="00550295" w:rsidP="00550295">
      <w:pPr>
        <w:jc w:val="center"/>
        <w:rPr>
          <w:b/>
          <w:sz w:val="36"/>
          <w:szCs w:val="36"/>
        </w:rPr>
      </w:pPr>
      <w:r w:rsidRPr="00AC2C26">
        <w:rPr>
          <w:b/>
          <w:sz w:val="36"/>
          <w:szCs w:val="36"/>
        </w:rPr>
        <w:t>У К Р А Ї Н А</w:t>
      </w:r>
    </w:p>
    <w:p w:rsidR="00550295" w:rsidRPr="00AC2C26" w:rsidRDefault="00550295" w:rsidP="00550295">
      <w:pPr>
        <w:keepNext/>
        <w:jc w:val="center"/>
        <w:outlineLvl w:val="4"/>
        <w:rPr>
          <w:b/>
          <w:sz w:val="36"/>
          <w:szCs w:val="36"/>
        </w:rPr>
      </w:pPr>
      <w:r w:rsidRPr="00AC2C26">
        <w:rPr>
          <w:b/>
          <w:sz w:val="36"/>
          <w:szCs w:val="36"/>
        </w:rPr>
        <w:t xml:space="preserve">Чернівецька </w:t>
      </w:r>
      <w:bookmarkStart w:id="0" w:name="_GoBack"/>
      <w:bookmarkEnd w:id="0"/>
      <w:r w:rsidRPr="00AC2C26">
        <w:rPr>
          <w:b/>
          <w:sz w:val="36"/>
          <w:szCs w:val="36"/>
        </w:rPr>
        <w:t>міська рада</w:t>
      </w:r>
    </w:p>
    <w:p w:rsidR="00550295" w:rsidRPr="00AC2C26" w:rsidRDefault="00550295" w:rsidP="00550295">
      <w:pPr>
        <w:keepNext/>
        <w:jc w:val="center"/>
        <w:outlineLvl w:val="0"/>
        <w:rPr>
          <w:b/>
          <w:sz w:val="36"/>
          <w:szCs w:val="36"/>
        </w:rPr>
      </w:pPr>
      <w:r w:rsidRPr="00AC2C26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65AD52A0" wp14:editId="4547A90E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AC2C26">
        <w:rPr>
          <w:b/>
          <w:sz w:val="36"/>
          <w:szCs w:val="36"/>
        </w:rPr>
        <w:t xml:space="preserve">У П Р А В Л I Н </w:t>
      </w:r>
      <w:proofErr w:type="spellStart"/>
      <w:r w:rsidRPr="00AC2C26">
        <w:rPr>
          <w:b/>
          <w:sz w:val="36"/>
          <w:szCs w:val="36"/>
        </w:rPr>
        <w:t>Н</w:t>
      </w:r>
      <w:proofErr w:type="spellEnd"/>
      <w:r w:rsidRPr="00AC2C26">
        <w:rPr>
          <w:b/>
          <w:sz w:val="36"/>
          <w:szCs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6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8E3E34" w:rsidRDefault="006E142B" w:rsidP="00F108AF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  <w:r w:rsidR="008E3E34">
              <w:rPr>
                <w:b/>
              </w:rPr>
              <w:t>.1</w:t>
            </w:r>
            <w:r>
              <w:rPr>
                <w:b/>
              </w:rPr>
              <w:t>1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>
              <w:rPr>
                <w:b/>
              </w:rPr>
              <w:t>2278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50295" w:rsidRPr="00EA52DD" w:rsidRDefault="00550295" w:rsidP="00AC2C26">
            <w:pPr>
              <w:rPr>
                <w:b/>
              </w:rPr>
            </w:pPr>
            <w:r>
              <w:rPr>
                <w:b/>
              </w:rPr>
              <w:t>Керівникам закладів</w:t>
            </w:r>
            <w:r w:rsidR="005C57E0">
              <w:rPr>
                <w:b/>
              </w:rPr>
              <w:t xml:space="preserve"> </w:t>
            </w:r>
            <w:r w:rsidR="00C04DFB">
              <w:rPr>
                <w:b/>
              </w:rPr>
              <w:t xml:space="preserve">дошкільної та </w:t>
            </w:r>
            <w:r w:rsidR="00AC2C26">
              <w:rPr>
                <w:b/>
              </w:rPr>
              <w:t>загальної середньої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C04DFB" w:rsidRDefault="00C04DFB" w:rsidP="00550295">
      <w:pPr>
        <w:tabs>
          <w:tab w:val="left" w:pos="0"/>
        </w:tabs>
        <w:rPr>
          <w:b/>
        </w:rPr>
      </w:pPr>
    </w:p>
    <w:p w:rsidR="007A23A6" w:rsidRDefault="007A23A6" w:rsidP="007A23A6">
      <w:pPr>
        <w:spacing w:line="234" w:lineRule="auto"/>
        <w:ind w:right="4420"/>
        <w:rPr>
          <w:b/>
        </w:rPr>
      </w:pPr>
      <w:r>
        <w:rPr>
          <w:b/>
        </w:rPr>
        <w:t>Про надання освітніх послуг внутрішньо переміщеним особам та членам сімей учасників Операції об’єднаних сил</w:t>
      </w:r>
    </w:p>
    <w:p w:rsidR="007A23A6" w:rsidRDefault="007A23A6" w:rsidP="007A23A6">
      <w:pPr>
        <w:spacing w:line="248" w:lineRule="exact"/>
        <w:rPr>
          <w:sz w:val="24"/>
        </w:rPr>
      </w:pPr>
    </w:p>
    <w:p w:rsidR="007A23A6" w:rsidRDefault="00AC2C26" w:rsidP="00AC2C26">
      <w:pPr>
        <w:ind w:firstLine="709"/>
        <w:jc w:val="both"/>
      </w:pPr>
      <w:r>
        <w:t>Управління освіти Ч</w:t>
      </w:r>
      <w:r w:rsidR="007A23A6">
        <w:t xml:space="preserve">ернівецької міської ради інформує, що відповідно до </w:t>
      </w:r>
      <w:r>
        <w:t xml:space="preserve">  </w:t>
      </w:r>
      <w:r w:rsidR="007A23A6">
        <w:t xml:space="preserve">п. 7 плану заходів, пов’язаних із соціальним забезпеченням громадян України, які переміщуються з тимчасово окупованої території та районів проведення АТО, затверджених розпорядженням Чернівецької облдержадміністрації від 03.07.2014 № 318-р «Про регіональний штаб з питань соціального забезпечення громадян України, які переміщуються з тимчасово окупованої території та районів проведення антитерористичної операції» </w:t>
      </w:r>
      <w:r>
        <w:t>управління освіти</w:t>
      </w:r>
      <w:r w:rsidR="007A23A6">
        <w:t xml:space="preserve"> забезпечує сприяння у продовженні навчання та здобуття освіти вищезазначених категорій осіб.</w:t>
      </w:r>
    </w:p>
    <w:p w:rsidR="007A23A6" w:rsidRDefault="007A23A6" w:rsidP="00AC2C26">
      <w:pPr>
        <w:ind w:firstLine="709"/>
        <w:jc w:val="both"/>
      </w:pPr>
      <w:r>
        <w:t>Враховуючи вищезазначене, просимо надавати інформацію про кількість учнів, які є внутрішньо переміщеними особами з Донецької і Луганської областей, Автономної Республіки Крим та м. Севастополя та доповнити її питаннями забезпечення освітніми послугами дітей учасників Операції об’єднаних сил (АТО), загиблих учасників ООС (АТО).</w:t>
      </w:r>
    </w:p>
    <w:p w:rsidR="007A23A6" w:rsidRDefault="007A23A6" w:rsidP="00AC2C26">
      <w:pPr>
        <w:ind w:firstLine="709"/>
        <w:jc w:val="both"/>
      </w:pPr>
      <w:r>
        <w:t xml:space="preserve">Наголошуємо на необхідності надання керівниками, педагогічними працівниками закладів освіти м. Чернівців  необхідної психологічної, медичної підтримки учням зазначених категорій, вжиття заходів щодо забезпечення </w:t>
      </w:r>
      <w:r w:rsidR="00AC2C26">
        <w:t>їх</w:t>
      </w:r>
      <w:r>
        <w:t xml:space="preserve"> харчуванням тощо.</w:t>
      </w:r>
    </w:p>
    <w:p w:rsidR="007A23A6" w:rsidRPr="00AC2C26" w:rsidRDefault="007A23A6" w:rsidP="00AC2C26">
      <w:pPr>
        <w:ind w:firstLine="709"/>
        <w:jc w:val="both"/>
        <w:rPr>
          <w:b/>
        </w:rPr>
      </w:pPr>
      <w:r w:rsidRPr="00AC2C26">
        <w:t xml:space="preserve">Інформацію про надання освітніх послуг внутрішньо переміщеним особам </w:t>
      </w:r>
      <w:r w:rsidR="006E142B">
        <w:t xml:space="preserve">з Донецької і Луганської областей, Автономної Республіки Крим та м. Севастополя </w:t>
      </w:r>
      <w:r w:rsidRPr="00AC2C26">
        <w:t xml:space="preserve">(форми 1-3) та </w:t>
      </w:r>
      <w:r w:rsidR="006E142B">
        <w:t>дітей</w:t>
      </w:r>
      <w:r w:rsidR="006E142B" w:rsidRPr="00AC2C26">
        <w:t xml:space="preserve"> </w:t>
      </w:r>
      <w:r w:rsidRPr="00AC2C26">
        <w:t>учасників ООС (АТО)</w:t>
      </w:r>
      <w:r w:rsidR="006E142B">
        <w:t xml:space="preserve">, </w:t>
      </w:r>
      <w:r w:rsidR="006E142B">
        <w:t>загиблих учасників ООС (АТО)</w:t>
      </w:r>
      <w:r w:rsidRPr="00AC2C26">
        <w:t xml:space="preserve"> (форма 4) </w:t>
      </w:r>
      <w:r w:rsidR="006E142B">
        <w:t>надавати в управління освіти (</w:t>
      </w:r>
      <w:proofErr w:type="spellStart"/>
      <w:r w:rsidR="006E142B">
        <w:t>каб</w:t>
      </w:r>
      <w:proofErr w:type="spellEnd"/>
      <w:r w:rsidR="006E142B">
        <w:t>. 98, Федюк Р.Ю.)</w:t>
      </w:r>
      <w:r w:rsidRPr="00AC2C26">
        <w:rPr>
          <w:color w:val="666666"/>
          <w:sz w:val="20"/>
          <w:szCs w:val="20"/>
          <w:shd w:val="clear" w:color="auto" w:fill="FFFFFF"/>
        </w:rPr>
        <w:t xml:space="preserve"> </w:t>
      </w:r>
      <w:r w:rsidR="00AC2C26">
        <w:rPr>
          <w:color w:val="666666"/>
          <w:sz w:val="20"/>
          <w:szCs w:val="20"/>
          <w:shd w:val="clear" w:color="auto" w:fill="FFFFFF"/>
        </w:rPr>
        <w:t xml:space="preserve"> </w:t>
      </w:r>
      <w:r w:rsidRPr="00AC2C26">
        <w:rPr>
          <w:b/>
        </w:rPr>
        <w:t>до 09</w:t>
      </w:r>
      <w:r w:rsidR="00AC2C26">
        <w:rPr>
          <w:b/>
        </w:rPr>
        <w:t xml:space="preserve"> </w:t>
      </w:r>
      <w:r w:rsidRPr="00AC2C26">
        <w:rPr>
          <w:b/>
        </w:rPr>
        <w:t>числа щомісяця (до</w:t>
      </w:r>
      <w:r w:rsidRPr="00AC2C26">
        <w:t xml:space="preserve"> </w:t>
      </w:r>
      <w:r w:rsidR="00AC2C26">
        <w:rPr>
          <w:b/>
        </w:rPr>
        <w:t>09</w:t>
      </w:r>
      <w:r w:rsidRPr="00AC2C26">
        <w:rPr>
          <w:b/>
        </w:rPr>
        <w:t>.06.201</w:t>
      </w:r>
      <w:r w:rsidR="00AC2C26" w:rsidRPr="00AC2C26">
        <w:rPr>
          <w:b/>
        </w:rPr>
        <w:t>9</w:t>
      </w:r>
      <w:r w:rsidRPr="00AC2C26">
        <w:rPr>
          <w:b/>
        </w:rPr>
        <w:t xml:space="preserve"> включно).</w:t>
      </w:r>
    </w:p>
    <w:p w:rsidR="007A23A6" w:rsidRDefault="00AC2C26" w:rsidP="00AC2C26">
      <w:pPr>
        <w:ind w:firstLine="709"/>
        <w:jc w:val="both"/>
      </w:pPr>
      <w:r>
        <w:t>Додаток : на 2</w:t>
      </w:r>
      <w:r w:rsidR="007A23A6">
        <w:t xml:space="preserve"> арк.</w:t>
      </w:r>
    </w:p>
    <w:p w:rsidR="00AC2C26" w:rsidRDefault="00AC2C26" w:rsidP="007A23A6">
      <w:pPr>
        <w:spacing w:line="238" w:lineRule="auto"/>
        <w:ind w:left="960"/>
      </w:pPr>
    </w:p>
    <w:p w:rsidR="00AC2C26" w:rsidRPr="00F807E9" w:rsidRDefault="006E142B" w:rsidP="006E142B">
      <w:pPr>
        <w:rPr>
          <w:b/>
          <w:bCs/>
        </w:rPr>
      </w:pPr>
      <w:r>
        <w:rPr>
          <w:b/>
          <w:bCs/>
        </w:rPr>
        <w:t>Н</w:t>
      </w:r>
      <w:r w:rsidR="00AC2C26" w:rsidRPr="00F807E9">
        <w:rPr>
          <w:b/>
          <w:bCs/>
        </w:rPr>
        <w:t>ачальник</w:t>
      </w:r>
      <w:r>
        <w:rPr>
          <w:b/>
          <w:bCs/>
        </w:rPr>
        <w:t xml:space="preserve"> </w:t>
      </w:r>
      <w:r w:rsidR="00AC2C26" w:rsidRPr="00F807E9">
        <w:rPr>
          <w:b/>
          <w:bCs/>
        </w:rPr>
        <w:t>управління  освіти</w:t>
      </w:r>
    </w:p>
    <w:p w:rsidR="00AC2C26" w:rsidRPr="00802221" w:rsidRDefault="00AC2C26" w:rsidP="006E142B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</w:t>
      </w:r>
      <w:r w:rsidR="006E142B">
        <w:rPr>
          <w:b/>
          <w:bCs/>
        </w:rPr>
        <w:t xml:space="preserve">            </w:t>
      </w:r>
      <w:r w:rsidRPr="0050507C">
        <w:rPr>
          <w:b/>
          <w:bCs/>
        </w:rPr>
        <w:t xml:space="preserve">    </w:t>
      </w:r>
      <w:r w:rsidR="006E142B">
        <w:rPr>
          <w:b/>
          <w:bCs/>
        </w:rPr>
        <w:t xml:space="preserve">             С.В. Мартинюк</w:t>
      </w:r>
    </w:p>
    <w:p w:rsidR="00AC2C26" w:rsidRDefault="00AC2C26" w:rsidP="00AC2C26">
      <w:pPr>
        <w:rPr>
          <w:bCs/>
          <w:sz w:val="20"/>
        </w:rPr>
      </w:pPr>
    </w:p>
    <w:p w:rsidR="00AC2C26" w:rsidRDefault="00AC2C26" w:rsidP="006E142B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AC2C26" w:rsidRPr="00AC2C26" w:rsidRDefault="00AC2C26" w:rsidP="006E142B">
      <w:pPr>
        <w:rPr>
          <w:sz w:val="20"/>
        </w:rPr>
      </w:pPr>
      <w:r>
        <w:rPr>
          <w:bCs/>
          <w:sz w:val="20"/>
        </w:rPr>
        <w:t xml:space="preserve"> 53-61-59</w:t>
      </w:r>
    </w:p>
    <w:p w:rsidR="007A23A6" w:rsidRDefault="007A23A6" w:rsidP="007A23A6">
      <w:pPr>
        <w:spacing w:line="20" w:lineRule="exact"/>
        <w:rPr>
          <w:sz w:val="24"/>
        </w:rPr>
      </w:pPr>
    </w:p>
    <w:p w:rsidR="007A23A6" w:rsidRDefault="007A23A6" w:rsidP="007A23A6">
      <w:pPr>
        <w:spacing w:line="20" w:lineRule="exact"/>
        <w:rPr>
          <w:sz w:val="24"/>
        </w:rPr>
        <w:sectPr w:rsidR="007A23A6" w:rsidSect="00AC2C26">
          <w:pgSz w:w="11900" w:h="16840"/>
          <w:pgMar w:top="426" w:right="560" w:bottom="0" w:left="1440" w:header="0" w:footer="0" w:gutter="0"/>
          <w:cols w:space="0" w:equalWidth="0">
            <w:col w:w="9900"/>
          </w:cols>
          <w:docGrid w:linePitch="360"/>
        </w:sectPr>
      </w:pPr>
    </w:p>
    <w:p w:rsidR="007A23A6" w:rsidRDefault="007A23A6" w:rsidP="007A23A6">
      <w:pPr>
        <w:spacing w:line="210" w:lineRule="exact"/>
        <w:rPr>
          <w:sz w:val="24"/>
        </w:rPr>
      </w:pPr>
    </w:p>
    <w:p w:rsidR="007A23A6" w:rsidRDefault="007A23A6" w:rsidP="007A23A6">
      <w:pPr>
        <w:spacing w:line="0" w:lineRule="atLeast"/>
        <w:ind w:left="12120"/>
      </w:pPr>
      <w:bookmarkStart w:id="1" w:name="page2"/>
      <w:bookmarkEnd w:id="1"/>
      <w:r>
        <w:t>Додаток до листа управління освіти Чернівецької міської ради</w:t>
      </w:r>
    </w:p>
    <w:p w:rsidR="007A23A6" w:rsidRDefault="006E142B" w:rsidP="007A23A6">
      <w:pPr>
        <w:spacing w:line="0" w:lineRule="atLeast"/>
        <w:ind w:left="12140"/>
      </w:pPr>
      <w:r>
        <w:t>02.11</w:t>
      </w:r>
      <w:r w:rsidR="007A23A6">
        <w:t>.2018 № 01-34/</w:t>
      </w:r>
      <w:r>
        <w:t>2278</w:t>
      </w:r>
    </w:p>
    <w:p w:rsidR="007A23A6" w:rsidRDefault="007A23A6" w:rsidP="007A23A6">
      <w:pPr>
        <w:spacing w:line="4" w:lineRule="exact"/>
      </w:pPr>
    </w:p>
    <w:p w:rsidR="007A23A6" w:rsidRDefault="007A23A6" w:rsidP="007A23A6">
      <w:pPr>
        <w:spacing w:line="0" w:lineRule="atLeast"/>
        <w:ind w:left="1560"/>
        <w:jc w:val="center"/>
        <w:rPr>
          <w:b/>
        </w:rPr>
      </w:pPr>
      <w:r>
        <w:rPr>
          <w:b/>
        </w:rPr>
        <w:t>Інформація</w:t>
      </w:r>
    </w:p>
    <w:p w:rsidR="007A23A6" w:rsidRDefault="007A23A6" w:rsidP="007A23A6">
      <w:pPr>
        <w:spacing w:line="0" w:lineRule="atLeast"/>
        <w:ind w:left="1560"/>
        <w:jc w:val="center"/>
        <w:rPr>
          <w:b/>
        </w:rPr>
      </w:pPr>
      <w:r>
        <w:rPr>
          <w:b/>
        </w:rPr>
        <w:t>про надання освітніх послуг внутрішньо переміщеним особам</w:t>
      </w:r>
    </w:p>
    <w:p w:rsidR="007A23A6" w:rsidRDefault="007A23A6" w:rsidP="007A23A6">
      <w:pPr>
        <w:spacing w:line="0" w:lineRule="atLeast"/>
        <w:ind w:left="1560"/>
        <w:jc w:val="center"/>
        <w:rPr>
          <w:b/>
        </w:rPr>
      </w:pPr>
      <w:r>
        <w:rPr>
          <w:b/>
        </w:rPr>
        <w:t>та членам сімей учасників ООС (АТО)</w:t>
      </w:r>
    </w:p>
    <w:p w:rsidR="007A23A6" w:rsidRDefault="007A23A6" w:rsidP="007A23A6">
      <w:pPr>
        <w:spacing w:line="235" w:lineRule="auto"/>
        <w:ind w:left="1560"/>
        <w:jc w:val="center"/>
      </w:pPr>
      <w:r>
        <w:t>_____________________________________________________</w:t>
      </w:r>
    </w:p>
    <w:p w:rsidR="007A23A6" w:rsidRDefault="007A23A6" w:rsidP="007A23A6">
      <w:pPr>
        <w:spacing w:line="2" w:lineRule="exact"/>
      </w:pPr>
    </w:p>
    <w:p w:rsidR="007A23A6" w:rsidRDefault="007A23A6" w:rsidP="007A23A6">
      <w:pPr>
        <w:spacing w:line="0" w:lineRule="atLeast"/>
        <w:ind w:left="5420"/>
      </w:pPr>
      <w:r>
        <w:t>(назва району/закладу (для установ обласного підпорядкування)</w:t>
      </w:r>
    </w:p>
    <w:p w:rsidR="007A23A6" w:rsidRDefault="007A23A6" w:rsidP="007A23A6">
      <w:pPr>
        <w:spacing w:line="320" w:lineRule="exact"/>
      </w:pPr>
    </w:p>
    <w:p w:rsidR="007A23A6" w:rsidRDefault="007A23A6" w:rsidP="007A23A6">
      <w:pPr>
        <w:spacing w:line="0" w:lineRule="atLeast"/>
        <w:ind w:left="820"/>
      </w:pPr>
      <w:r>
        <w:t>Форма 1. Надання освітніх послуг внутрішньо переміщеним особам з Автономної Республіки Крим та м. Севастополя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140"/>
        <w:gridCol w:w="820"/>
        <w:gridCol w:w="880"/>
        <w:gridCol w:w="560"/>
        <w:gridCol w:w="580"/>
        <w:gridCol w:w="200"/>
        <w:gridCol w:w="360"/>
        <w:gridCol w:w="420"/>
        <w:gridCol w:w="580"/>
        <w:gridCol w:w="560"/>
        <w:gridCol w:w="560"/>
        <w:gridCol w:w="580"/>
        <w:gridCol w:w="560"/>
        <w:gridCol w:w="560"/>
        <w:gridCol w:w="580"/>
        <w:gridCol w:w="2120"/>
      </w:tblGrid>
      <w:tr w:rsidR="007A23A6" w:rsidTr="007A23A6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 тому числі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62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ind w:right="150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 них навчаються у ЗЗСО в класі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забезпечено</w:t>
            </w:r>
          </w:p>
        </w:tc>
      </w:tr>
      <w:tr w:rsidR="007A23A6" w:rsidTr="007A23A6">
        <w:trPr>
          <w:trHeight w:val="26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49" w:lineRule="exact"/>
              <w:ind w:left="380"/>
              <w:rPr>
                <w:sz w:val="24"/>
              </w:rPr>
            </w:pPr>
            <w:r>
              <w:rPr>
                <w:sz w:val="24"/>
              </w:rPr>
              <w:t>Назва закладу освіти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5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ЗДО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ЗЗСО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7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7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безкоштовним</w:t>
            </w:r>
          </w:p>
        </w:tc>
      </w:tr>
      <w:tr w:rsidR="007A23A6" w:rsidTr="007A23A6">
        <w:trPr>
          <w:trHeight w:val="27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дітей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харчуванням</w:t>
            </w:r>
          </w:p>
        </w:tc>
      </w:tr>
      <w:tr w:rsidR="007A23A6" w:rsidTr="007A23A6">
        <w:trPr>
          <w:trHeight w:val="31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</w:tr>
      <w:tr w:rsidR="007A23A6" w:rsidTr="007A23A6">
        <w:trPr>
          <w:trHeight w:val="3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</w:tr>
    </w:tbl>
    <w:p w:rsidR="007A23A6" w:rsidRDefault="007A23A6" w:rsidP="007A23A6">
      <w:pPr>
        <w:spacing w:line="200" w:lineRule="exact"/>
      </w:pPr>
    </w:p>
    <w:p w:rsidR="007A23A6" w:rsidRDefault="007A23A6" w:rsidP="007A23A6">
      <w:pPr>
        <w:spacing w:line="0" w:lineRule="atLeast"/>
        <w:ind w:left="120"/>
      </w:pPr>
      <w:r>
        <w:t xml:space="preserve">         Форма 2. Надання освітніх послуг внутрішньо переміщеним особам з Донецької області</w:t>
      </w: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140"/>
        <w:gridCol w:w="820"/>
        <w:gridCol w:w="900"/>
        <w:gridCol w:w="560"/>
        <w:gridCol w:w="580"/>
        <w:gridCol w:w="220"/>
        <w:gridCol w:w="340"/>
        <w:gridCol w:w="240"/>
        <w:gridCol w:w="180"/>
        <w:gridCol w:w="580"/>
        <w:gridCol w:w="560"/>
        <w:gridCol w:w="580"/>
        <w:gridCol w:w="560"/>
        <w:gridCol w:w="580"/>
        <w:gridCol w:w="560"/>
        <w:gridCol w:w="580"/>
        <w:gridCol w:w="2060"/>
      </w:tblGrid>
      <w:tr w:rsidR="007A23A6" w:rsidTr="007A23A6">
        <w:trPr>
          <w:trHeight w:val="28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 тому числі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right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з них</w:t>
            </w:r>
          </w:p>
        </w:tc>
        <w:tc>
          <w:tcPr>
            <w:tcW w:w="304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навчаються у ЗЗСО в класі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забезпечено</w:t>
            </w:r>
          </w:p>
        </w:tc>
      </w:tr>
      <w:tr w:rsidR="007A23A6" w:rsidTr="007A23A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51" w:lineRule="exact"/>
              <w:ind w:left="420"/>
              <w:rPr>
                <w:sz w:val="24"/>
              </w:rPr>
            </w:pPr>
            <w:r>
              <w:rPr>
                <w:sz w:val="24"/>
              </w:rPr>
              <w:t>Назва закладу освіти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ЗДО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0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ЗЗСО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7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5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безкоштовним</w:t>
            </w:r>
          </w:p>
        </w:tc>
      </w:tr>
      <w:tr w:rsidR="007A23A6" w:rsidTr="007A23A6">
        <w:trPr>
          <w:trHeight w:val="27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дітей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харчуванням</w:t>
            </w:r>
          </w:p>
        </w:tc>
      </w:tr>
      <w:tr w:rsidR="007A23A6" w:rsidTr="007A23A6">
        <w:trPr>
          <w:trHeight w:val="31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</w:tr>
      <w:tr w:rsidR="007A23A6" w:rsidTr="007A23A6">
        <w:trPr>
          <w:trHeight w:val="31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</w:tr>
    </w:tbl>
    <w:p w:rsidR="007A23A6" w:rsidRDefault="007A23A6" w:rsidP="007A23A6">
      <w:pPr>
        <w:spacing w:line="239" w:lineRule="auto"/>
        <w:ind w:left="400"/>
      </w:pPr>
      <w:bookmarkStart w:id="2" w:name="page3"/>
      <w:bookmarkEnd w:id="2"/>
    </w:p>
    <w:p w:rsidR="007A23A6" w:rsidRDefault="007A23A6" w:rsidP="007A23A6">
      <w:pPr>
        <w:spacing w:line="239" w:lineRule="auto"/>
        <w:ind w:left="400"/>
      </w:pPr>
      <w:r>
        <w:t xml:space="preserve">    Форма 3. Надання освітніх послуг внутрішньо переміщеним особам з Луганської області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140"/>
        <w:gridCol w:w="820"/>
        <w:gridCol w:w="900"/>
        <w:gridCol w:w="560"/>
        <w:gridCol w:w="580"/>
        <w:gridCol w:w="560"/>
        <w:gridCol w:w="420"/>
        <w:gridCol w:w="580"/>
        <w:gridCol w:w="560"/>
        <w:gridCol w:w="580"/>
        <w:gridCol w:w="560"/>
        <w:gridCol w:w="580"/>
        <w:gridCol w:w="560"/>
        <w:gridCol w:w="580"/>
        <w:gridCol w:w="2101"/>
      </w:tblGrid>
      <w:tr w:rsidR="007A23A6" w:rsidTr="008E3E34">
        <w:trPr>
          <w:trHeight w:val="28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 тому числі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498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ind w:left="240"/>
              <w:rPr>
                <w:sz w:val="24"/>
              </w:rPr>
            </w:pPr>
            <w:r>
              <w:rPr>
                <w:sz w:val="24"/>
              </w:rPr>
              <w:t>з них навчаються у ЗЗСО в класі</w:t>
            </w:r>
          </w:p>
        </w:tc>
        <w:tc>
          <w:tcPr>
            <w:tcW w:w="21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забезпечено</w:t>
            </w:r>
          </w:p>
        </w:tc>
      </w:tr>
      <w:tr w:rsidR="007A23A6" w:rsidTr="008E3E34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51" w:lineRule="exact"/>
              <w:ind w:left="420"/>
              <w:rPr>
                <w:sz w:val="24"/>
              </w:rPr>
            </w:pPr>
            <w:r>
              <w:rPr>
                <w:sz w:val="24"/>
              </w:rPr>
              <w:t>Назва закладу освіти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56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Всього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0" w:lineRule="exact"/>
              <w:ind w:left="180"/>
              <w:rPr>
                <w:sz w:val="24"/>
              </w:rPr>
            </w:pPr>
            <w:r>
              <w:rPr>
                <w:sz w:val="24"/>
              </w:rPr>
              <w:t>ЗДО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ЗЗСО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left="20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3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51" w:lineRule="exac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безкош-</w:t>
            </w:r>
            <w:proofErr w:type="spellEnd"/>
          </w:p>
        </w:tc>
      </w:tr>
      <w:tr w:rsidR="007A23A6" w:rsidTr="008E3E34">
        <w:trPr>
          <w:trHeight w:val="27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дітей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6" w:lineRule="exac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товним</w:t>
            </w:r>
            <w:proofErr w:type="spellEnd"/>
          </w:p>
        </w:tc>
      </w:tr>
      <w:tr w:rsidR="007A23A6" w:rsidTr="008E3E34">
        <w:trPr>
          <w:trHeight w:val="27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7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харчуванням</w:t>
            </w:r>
          </w:p>
        </w:tc>
      </w:tr>
      <w:tr w:rsidR="007A23A6" w:rsidTr="008E3E34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</w:tr>
      <w:tr w:rsidR="007A23A6" w:rsidTr="008E3E34">
        <w:trPr>
          <w:trHeight w:val="31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</w:tr>
    </w:tbl>
    <w:p w:rsidR="007A23A6" w:rsidRDefault="007A23A6" w:rsidP="007A23A6">
      <w:pPr>
        <w:spacing w:line="200" w:lineRule="exact"/>
      </w:pPr>
    </w:p>
    <w:p w:rsidR="007A23A6" w:rsidRDefault="007A23A6" w:rsidP="007A23A6">
      <w:pPr>
        <w:spacing w:line="200" w:lineRule="exact"/>
      </w:pPr>
    </w:p>
    <w:p w:rsidR="007A23A6" w:rsidRDefault="007A23A6" w:rsidP="007A23A6">
      <w:pPr>
        <w:spacing w:line="200" w:lineRule="exact"/>
      </w:pPr>
    </w:p>
    <w:p w:rsidR="007A23A6" w:rsidRDefault="007A23A6" w:rsidP="007A23A6">
      <w:pPr>
        <w:spacing w:line="200" w:lineRule="exact"/>
      </w:pPr>
    </w:p>
    <w:p w:rsidR="007A23A6" w:rsidRDefault="007A23A6" w:rsidP="007A23A6">
      <w:pPr>
        <w:spacing w:line="204" w:lineRule="exact"/>
      </w:pPr>
    </w:p>
    <w:p w:rsidR="007A23A6" w:rsidRDefault="007A23A6" w:rsidP="007A23A6">
      <w:pPr>
        <w:spacing w:line="0" w:lineRule="atLeast"/>
        <w:ind w:left="400"/>
      </w:pPr>
      <w:r>
        <w:t xml:space="preserve">      Форма 4 . Надання освітніх послуг членам сімей учасників ООС (АТО)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1260"/>
        <w:gridCol w:w="720"/>
        <w:gridCol w:w="840"/>
        <w:gridCol w:w="580"/>
        <w:gridCol w:w="560"/>
        <w:gridCol w:w="260"/>
        <w:gridCol w:w="300"/>
        <w:gridCol w:w="580"/>
        <w:gridCol w:w="560"/>
        <w:gridCol w:w="560"/>
        <w:gridCol w:w="580"/>
        <w:gridCol w:w="560"/>
        <w:gridCol w:w="580"/>
        <w:gridCol w:w="560"/>
        <w:gridCol w:w="560"/>
        <w:gridCol w:w="1240"/>
        <w:gridCol w:w="1460"/>
      </w:tblGrid>
      <w:tr w:rsidR="007A23A6" w:rsidTr="00BF416E">
        <w:trPr>
          <w:trHeight w:val="276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В тому числі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372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 них навчаються у ЗЗСО в класі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ind w:left="660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</w:tr>
      <w:tr w:rsidR="007A23A6" w:rsidTr="00BF416E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Назва закладу освіти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0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Всього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ЗДО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ЗЗСО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27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09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5" w:lineRule="exac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забезпече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мають</w:t>
            </w:r>
          </w:p>
        </w:tc>
      </w:tr>
      <w:tr w:rsidR="007A23A6" w:rsidTr="00BF416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271" w:lineRule="exact"/>
              <w:jc w:val="center"/>
              <w:rPr>
                <w:b/>
                <w:w w:val="97"/>
                <w:sz w:val="24"/>
              </w:rPr>
            </w:pPr>
            <w:r>
              <w:rPr>
                <w:b/>
                <w:w w:val="97"/>
                <w:sz w:val="24"/>
              </w:rPr>
              <w:t>дітей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статус</w:t>
            </w:r>
          </w:p>
        </w:tc>
      </w:tr>
      <w:tr w:rsidR="007A23A6" w:rsidTr="00BF416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безкош-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сироти</w:t>
            </w:r>
          </w:p>
        </w:tc>
      </w:tr>
      <w:tr w:rsidR="007A23A6" w:rsidTr="00BF416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товним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(</w:t>
            </w:r>
            <w:proofErr w:type="spellStart"/>
            <w:r>
              <w:rPr>
                <w:w w:val="99"/>
                <w:sz w:val="24"/>
              </w:rPr>
              <w:t>напів-</w:t>
            </w:r>
            <w:proofErr w:type="spellEnd"/>
          </w:p>
        </w:tc>
      </w:tr>
      <w:tr w:rsidR="007A23A6" w:rsidTr="00BF416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харчуван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сироти)*</w:t>
            </w:r>
          </w:p>
        </w:tc>
      </w:tr>
      <w:tr w:rsidR="007A23A6" w:rsidTr="00BF416E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ням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</w:tr>
      <w:tr w:rsidR="007A23A6" w:rsidTr="00BF416E">
        <w:trPr>
          <w:trHeight w:val="31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</w:tr>
      <w:tr w:rsidR="007A23A6" w:rsidTr="00BF416E">
        <w:trPr>
          <w:trHeight w:val="31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3A6" w:rsidRDefault="007A23A6" w:rsidP="00BF416E">
            <w:pPr>
              <w:spacing w:line="0" w:lineRule="atLeast"/>
              <w:rPr>
                <w:sz w:val="24"/>
              </w:rPr>
            </w:pPr>
          </w:p>
        </w:tc>
      </w:tr>
    </w:tbl>
    <w:p w:rsidR="007A23A6" w:rsidRDefault="007A23A6" w:rsidP="007A23A6">
      <w:pPr>
        <w:spacing w:line="139" w:lineRule="exact"/>
      </w:pPr>
    </w:p>
    <w:p w:rsidR="007A23A6" w:rsidRDefault="007A23A6" w:rsidP="007A23A6">
      <w:pPr>
        <w:spacing w:line="0" w:lineRule="atLeast"/>
        <w:ind w:left="760"/>
        <w:rPr>
          <w:sz w:val="24"/>
        </w:rPr>
      </w:pPr>
      <w:r>
        <w:rPr>
          <w:sz w:val="24"/>
        </w:rPr>
        <w:t>*У випадку, коли батьки (один із батьків) загинув у зоні проведення ООС (АТО)</w:t>
      </w:r>
    </w:p>
    <w:p w:rsidR="00DA72D4" w:rsidRDefault="00DA72D4" w:rsidP="00DA72D4">
      <w:pPr>
        <w:rPr>
          <w:b/>
          <w:bCs/>
        </w:rPr>
      </w:pPr>
    </w:p>
    <w:p w:rsidR="00DA72D4" w:rsidRDefault="00DA72D4" w:rsidP="00DA72D4">
      <w:pPr>
        <w:rPr>
          <w:b/>
          <w:bCs/>
        </w:rPr>
      </w:pPr>
    </w:p>
    <w:p w:rsidR="00550295" w:rsidRPr="000839F2" w:rsidRDefault="00550295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</w:p>
    <w:sectPr w:rsidR="00550295" w:rsidRPr="000839F2" w:rsidSect="007A23A6">
      <w:pgSz w:w="16838" w:h="11906" w:orient="landscape"/>
      <w:pgMar w:top="568" w:right="142" w:bottom="850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F24D8"/>
    <w:rsid w:val="003C56B6"/>
    <w:rsid w:val="00440D0F"/>
    <w:rsid w:val="00497DCE"/>
    <w:rsid w:val="00524F2D"/>
    <w:rsid w:val="00550295"/>
    <w:rsid w:val="005961BD"/>
    <w:rsid w:val="005C214F"/>
    <w:rsid w:val="005C57E0"/>
    <w:rsid w:val="006211BC"/>
    <w:rsid w:val="006C7DBE"/>
    <w:rsid w:val="006E142B"/>
    <w:rsid w:val="007A23A6"/>
    <w:rsid w:val="00804D49"/>
    <w:rsid w:val="00834A72"/>
    <w:rsid w:val="008C1C83"/>
    <w:rsid w:val="008E3E34"/>
    <w:rsid w:val="00A175E6"/>
    <w:rsid w:val="00A82C16"/>
    <w:rsid w:val="00AC2C26"/>
    <w:rsid w:val="00AD087A"/>
    <w:rsid w:val="00B21D1E"/>
    <w:rsid w:val="00B266BD"/>
    <w:rsid w:val="00C04DFB"/>
    <w:rsid w:val="00DA72D4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24</cp:revision>
  <cp:lastPrinted>2018-08-17T08:10:00Z</cp:lastPrinted>
  <dcterms:created xsi:type="dcterms:W3CDTF">2018-07-30T14:09:00Z</dcterms:created>
  <dcterms:modified xsi:type="dcterms:W3CDTF">2018-11-02T07:26:00Z</dcterms:modified>
</cp:coreProperties>
</file>