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4" w:rsidRPr="009E675C" w:rsidRDefault="00401184" w:rsidP="009E675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 w:eastAsia="ru-RU"/>
        </w:rPr>
      </w:pPr>
      <w:r w:rsidRPr="001F2DD6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52.5pt;visibility:visible">
            <v:imagedata r:id="rId5" o:title=""/>
          </v:shape>
        </w:pict>
      </w:r>
    </w:p>
    <w:p w:rsidR="00401184" w:rsidRPr="009E675C" w:rsidRDefault="00401184" w:rsidP="009E675C">
      <w:pPr>
        <w:spacing w:after="0" w:line="240" w:lineRule="auto"/>
        <w:rPr>
          <w:rFonts w:ascii="Times New Roman" w:hAnsi="Times New Roman"/>
          <w:sz w:val="26"/>
          <w:szCs w:val="26"/>
          <w:lang w:val="en-US" w:eastAsia="ru-RU"/>
        </w:rPr>
      </w:pPr>
    </w:p>
    <w:p w:rsidR="00401184" w:rsidRPr="009E675C" w:rsidRDefault="00401184" w:rsidP="009E675C">
      <w:pPr>
        <w:spacing w:after="0" w:line="240" w:lineRule="auto"/>
        <w:jc w:val="center"/>
        <w:rPr>
          <w:rFonts w:ascii="Times New Roman" w:hAnsi="Times New Roman"/>
          <w:b/>
          <w:noProof/>
          <w:spacing w:val="38"/>
          <w:sz w:val="24"/>
          <w:szCs w:val="24"/>
          <w:lang w:val="uk-UA" w:eastAsia="ru-RU"/>
        </w:rPr>
      </w:pPr>
      <w:r w:rsidRPr="009E675C">
        <w:rPr>
          <w:rFonts w:ascii="Times New Roman" w:hAnsi="Times New Roman"/>
          <w:b/>
          <w:spacing w:val="38"/>
          <w:sz w:val="24"/>
          <w:szCs w:val="24"/>
          <w:lang w:val="uk-UA" w:eastAsia="ru-RU"/>
        </w:rPr>
        <w:t xml:space="preserve">ЧЕРНІВЕЦЬКА ОБЛАСНА РАДА </w:t>
      </w:r>
    </w:p>
    <w:p w:rsidR="00401184" w:rsidRPr="009E675C" w:rsidRDefault="00401184" w:rsidP="009E67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9E675C">
        <w:rPr>
          <w:rFonts w:ascii="Times New Roman" w:hAnsi="Times New Roman"/>
          <w:b/>
          <w:sz w:val="20"/>
          <w:szCs w:val="20"/>
          <w:lang w:val="uk-UA" w:eastAsia="ru-RU"/>
        </w:rPr>
        <w:t xml:space="preserve">  ІНСТИТУТ ПІСЛЯДИПЛОМНОЇ ПЕДАГОГІЧНОЇ ОСВІТИ ЧЕРНІВЕЦЬКОЇ ОБЛАСТІ</w:t>
      </w:r>
    </w:p>
    <w:p w:rsidR="00401184" w:rsidRPr="009E675C" w:rsidRDefault="00401184" w:rsidP="009E675C">
      <w:pPr>
        <w:spacing w:after="0" w:line="240" w:lineRule="auto"/>
        <w:jc w:val="center"/>
        <w:rPr>
          <w:rFonts w:ascii="Times New Roman" w:hAnsi="Times New Roman"/>
          <w:b/>
          <w:noProof/>
          <w:sz w:val="12"/>
          <w:szCs w:val="12"/>
          <w:lang w:val="uk-UA" w:eastAsia="ru-RU"/>
        </w:rPr>
      </w:pPr>
    </w:p>
    <w:p w:rsidR="00401184" w:rsidRPr="009E675C" w:rsidRDefault="00401184" w:rsidP="009E675C">
      <w:pPr>
        <w:spacing w:after="0" w:line="240" w:lineRule="auto"/>
        <w:jc w:val="center"/>
        <w:rPr>
          <w:rFonts w:ascii="Times New Roman" w:hAnsi="Times New Roman"/>
          <w:i/>
          <w:sz w:val="18"/>
          <w:szCs w:val="24"/>
          <w:lang w:val="uk-UA" w:eastAsia="ru-RU"/>
        </w:rPr>
      </w:pPr>
      <w:smartTag w:uri="urn:schemas-microsoft-com:office:smarttags" w:element="metricconverter">
        <w:smartTagPr>
          <w:attr w:name="ProductID" w:val="58000, м"/>
        </w:smartTagPr>
        <w:r w:rsidRPr="009E675C">
          <w:rPr>
            <w:rFonts w:ascii="Times New Roman" w:hAnsi="Times New Roman"/>
            <w:i/>
            <w:noProof/>
            <w:sz w:val="18"/>
            <w:szCs w:val="24"/>
            <w:lang w:val="uk-UA" w:eastAsia="ru-RU"/>
          </w:rPr>
          <w:t>580</w:t>
        </w:r>
        <w:r w:rsidRPr="009E675C">
          <w:rPr>
            <w:rFonts w:ascii="Times New Roman" w:hAnsi="Times New Roman"/>
            <w:i/>
            <w:sz w:val="18"/>
            <w:szCs w:val="24"/>
            <w:lang w:val="uk-UA" w:eastAsia="ru-RU"/>
          </w:rPr>
          <w:t>0</w:t>
        </w:r>
        <w:r w:rsidRPr="009E675C">
          <w:rPr>
            <w:rFonts w:ascii="Times New Roman" w:hAnsi="Times New Roman"/>
            <w:i/>
            <w:noProof/>
            <w:sz w:val="18"/>
            <w:szCs w:val="24"/>
            <w:lang w:val="uk-UA" w:eastAsia="ru-RU"/>
          </w:rPr>
          <w:t>0, м</w:t>
        </w:r>
      </w:smartTag>
      <w:r w:rsidRPr="009E675C">
        <w:rPr>
          <w:rFonts w:ascii="Times New Roman" w:hAnsi="Times New Roman"/>
          <w:i/>
          <w:noProof/>
          <w:sz w:val="18"/>
          <w:szCs w:val="24"/>
          <w:lang w:val="uk-UA" w:eastAsia="ru-RU"/>
        </w:rPr>
        <w:t>. Чернiвцi, вул. I. Франка, 20 ; тел.</w:t>
      </w:r>
      <w:r w:rsidRPr="00D26461">
        <w:rPr>
          <w:rFonts w:ascii="Times New Roman" w:hAnsi="Times New Roman"/>
          <w:i/>
          <w:noProof/>
          <w:sz w:val="18"/>
          <w:szCs w:val="24"/>
          <w:lang w:val="uk-UA" w:eastAsia="ru-RU"/>
        </w:rPr>
        <w:t>/</w:t>
      </w:r>
      <w:r w:rsidRPr="009E675C">
        <w:rPr>
          <w:rFonts w:ascii="Times New Roman" w:hAnsi="Times New Roman"/>
          <w:i/>
          <w:noProof/>
          <w:sz w:val="18"/>
          <w:szCs w:val="24"/>
          <w:lang w:val="uk-UA" w:eastAsia="ru-RU"/>
        </w:rPr>
        <w:t xml:space="preserve"> факс (0372) 52-73-36</w:t>
      </w:r>
      <w:r w:rsidRPr="009E675C">
        <w:rPr>
          <w:rFonts w:ascii="Times New Roman" w:hAnsi="Times New Roman"/>
          <w:i/>
          <w:sz w:val="18"/>
          <w:szCs w:val="24"/>
          <w:lang w:val="uk-UA" w:eastAsia="ru-RU"/>
        </w:rPr>
        <w:t xml:space="preserve"> Е-mail: cv</w:t>
      </w:r>
      <w:r w:rsidRPr="00D26461">
        <w:rPr>
          <w:rFonts w:ascii="Times New Roman" w:hAnsi="Times New Roman"/>
          <w:i/>
          <w:sz w:val="18"/>
          <w:szCs w:val="24"/>
          <w:lang w:val="uk-UA" w:eastAsia="ru-RU"/>
        </w:rPr>
        <w:t>_</w:t>
      </w:r>
      <w:r w:rsidRPr="009E675C">
        <w:rPr>
          <w:rFonts w:ascii="Times New Roman" w:hAnsi="Times New Roman"/>
          <w:i/>
          <w:sz w:val="18"/>
          <w:szCs w:val="24"/>
          <w:lang w:val="uk-UA" w:eastAsia="ru-RU"/>
        </w:rPr>
        <w:t>ipo@ukr.net</w:t>
      </w:r>
    </w:p>
    <w:p w:rsidR="00401184" w:rsidRPr="009E675C" w:rsidRDefault="00401184" w:rsidP="009E675C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color w:val="0000FF"/>
          <w:sz w:val="6"/>
          <w:szCs w:val="6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11" o:spid="_x0000_s1026" style="position:absolute;left:0;text-align:left;z-index:251653632;visibility:visible;mso-wrap-distance-top:-1e-4mm;mso-wrap-distance-bottom:-1e-4mm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0iUgIAAFsEAAAOAAAAZHJzL2Uyb0RvYy54bWysVM2O0zAQviPxDlbu3SQl292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" o:allowincell="f" strokecolor="blue" strokeweight="2pt">
            <w10:wrap type="topAndBottom"/>
            <w10:anchorlock/>
          </v:line>
        </w:pict>
      </w:r>
      <w:r>
        <w:rPr>
          <w:noProof/>
          <w:lang w:eastAsia="ru-RU"/>
        </w:rPr>
        <w:pict>
          <v:line id="Прямая соединительная линия 10" o:spid="_x0000_s1027" style="position:absolute;left:0;text-align:left;z-index:251654656;visibility:visible;mso-wrap-distance-top:-1e-4mm;mso-wrap-distance-bottom:-1e-4mm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" o:allowincell="f" strokecolor="yellow" strokeweight="2pt">
            <w10:wrap type="topAndBottom"/>
            <w10:anchorlock/>
          </v:line>
        </w:pict>
      </w:r>
    </w:p>
    <w:p w:rsidR="00401184" w:rsidRPr="00E80496" w:rsidRDefault="00401184" w:rsidP="009E675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9" o:spid="_x0000_s1028" style="position:absolute;z-index:251656704;visibility:visible;mso-wrap-distance-top:-1e-4mm;mso-wrap-distance-bottom:-1e-4mm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"/>
        </w:pict>
      </w:r>
      <w:r w:rsidRPr="00B975F9">
        <w:rPr>
          <w:rFonts w:ascii="Times New Roman" w:hAnsi="Times New Roman"/>
          <w:sz w:val="24"/>
          <w:szCs w:val="24"/>
          <w:lang w:val="uk-UA" w:eastAsia="ru-RU"/>
        </w:rPr>
        <w:t xml:space="preserve">         1</w:t>
      </w:r>
      <w:r>
        <w:rPr>
          <w:rFonts w:ascii="Times New Roman" w:hAnsi="Times New Roman"/>
          <w:sz w:val="24"/>
          <w:szCs w:val="24"/>
          <w:lang w:val="uk-UA" w:eastAsia="ru-RU"/>
        </w:rPr>
        <w:t>5.11.2018</w:t>
      </w:r>
      <w:r w:rsidRPr="00B975F9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>№ 2/4-918</w:t>
      </w:r>
    </w:p>
    <w:p w:rsidR="00401184" w:rsidRPr="009E675C" w:rsidRDefault="00401184" w:rsidP="009E675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5" o:spid="_x0000_s1029" style="position:absolute;z-index:251661824;visibility:visible;mso-wrap-distance-top:-1e-4mm;mso-wrap-distance-bottom:-1e-4mm" from="0,2.3pt" to="22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yYTQIAAFg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"/>
        </w:pict>
      </w:r>
      <w:r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6" o:spid="_x0000_s1030" type="#_x0000_t85" style="position:absolute;margin-left:395.9pt;margin-top:-97.6pt;width:4.25pt;height:225.05pt;rotation: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" adj="0"/>
        </w:pict>
      </w:r>
    </w:p>
    <w:p w:rsidR="00401184" w:rsidRPr="009E675C" w:rsidRDefault="00401184" w:rsidP="009E675C">
      <w:pPr>
        <w:tabs>
          <w:tab w:val="left" w:pos="465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1" type="#_x0000_t202" style="position:absolute;margin-left:265.8pt;margin-top:.95pt;width:249.75pt;height:16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z1xQIAALo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" filled="f" stroked="f">
            <v:textbox>
              <w:txbxContent>
                <w:p w:rsidR="00401184" w:rsidRDefault="00401184" w:rsidP="009E675C">
                  <w:pPr>
                    <w:rPr>
                      <w:szCs w:val="28"/>
                      <w:lang w:val="uk-UA"/>
                    </w:rPr>
                  </w:pPr>
                  <w:r w:rsidRPr="00731949"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  <w:t>Завідуючим РМК/ММК управлінь/відділів освіти райдержадміністрацій/міських рад, відповідальним за освіту в ОТГ, директору Навчально-методичного центру професійно-технічної освіти у Чернівецькій області, директорам закладів освіти обласного підпорядкування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32" type="#_x0000_t202" style="position:absolute;margin-left:0;margin-top:4.2pt;width:22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wHwgIAAMA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" filled="f" stroked="f">
            <v:textbox>
              <w:txbxContent>
                <w:p w:rsidR="00401184" w:rsidRPr="004A0C40" w:rsidRDefault="00401184" w:rsidP="009E675C">
                  <w:pPr>
                    <w:rPr>
                      <w:b/>
                      <w:szCs w:val="20"/>
                      <w:lang w:val="uk-UA"/>
                    </w:rPr>
                  </w:pPr>
                  <w:r w:rsidRPr="001F2DD6">
                    <w:rPr>
                      <w:b/>
                      <w:noProof/>
                      <w:szCs w:val="20"/>
                      <w:lang w:eastAsia="ru-RU"/>
                    </w:rPr>
                    <w:pict>
                      <v:shape id="Рисунок 2" o:spid="_x0000_i1027" type="#_x0000_t75" style="width:206.25pt;height: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401184" w:rsidRPr="009E675C" w:rsidRDefault="00401184" w:rsidP="009E675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401184" w:rsidRPr="009E675C" w:rsidRDefault="00401184" w:rsidP="009E675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401184" w:rsidRPr="009E675C" w:rsidRDefault="00401184" w:rsidP="009E675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shape id="Поле 8" o:spid="_x0000_s1033" type="#_x0000_t202" style="position:absolute;margin-left:18pt;margin-top:7.8pt;width:228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cvwgIAAMA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" filled="f" stroked="f">
            <v:textbox>
              <w:txbxContent>
                <w:p w:rsidR="00401184" w:rsidRDefault="00401184" w:rsidP="009E675C"/>
              </w:txbxContent>
            </v:textbox>
          </v:shape>
        </w:pict>
      </w:r>
    </w:p>
    <w:p w:rsidR="00401184" w:rsidRPr="009E675C" w:rsidRDefault="00401184" w:rsidP="009E675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401184" w:rsidRPr="002879A0" w:rsidRDefault="00401184" w:rsidP="009E675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401184" w:rsidRDefault="00401184" w:rsidP="009E675C">
      <w:pPr>
        <w:spacing w:after="0" w:line="240" w:lineRule="auto"/>
        <w:ind w:left="1128" w:right="-469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401184" w:rsidRDefault="00401184" w:rsidP="009E675C">
      <w:pPr>
        <w:spacing w:after="0" w:line="240" w:lineRule="auto"/>
        <w:ind w:left="1128" w:right="-469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401184" w:rsidRDefault="00401184" w:rsidP="009E675C">
      <w:pPr>
        <w:spacing w:after="0" w:line="240" w:lineRule="auto"/>
        <w:ind w:left="1128" w:right="-469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401184" w:rsidRDefault="00401184" w:rsidP="009E675C">
      <w:pPr>
        <w:spacing w:after="0" w:line="240" w:lineRule="auto"/>
        <w:ind w:left="1128" w:right="-469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401184" w:rsidRDefault="00401184" w:rsidP="009E675C">
      <w:pPr>
        <w:spacing w:after="0" w:line="240" w:lineRule="auto"/>
        <w:ind w:left="1128" w:right="-469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401184" w:rsidRPr="009E675C" w:rsidRDefault="00401184" w:rsidP="009E675C">
      <w:pPr>
        <w:spacing w:after="0" w:line="240" w:lineRule="auto"/>
        <w:ind w:left="1128" w:right="-469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noProof/>
          <w:lang w:eastAsia="ru-RU"/>
        </w:rPr>
        <w:pict>
          <v:shape id="Поле 12" o:spid="_x0000_s1034" type="#_x0000_t202" style="position:absolute;left:0;text-align:left;margin-left:-9pt;margin-top:13.35pt;width:237pt;height:86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uqxQIAAMM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" filled="f" stroked="f">
            <v:textbox>
              <w:txbxContent>
                <w:p w:rsidR="00401184" w:rsidRPr="00FB47FA" w:rsidRDefault="00401184" w:rsidP="000341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4E2F2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перелік навчальної літератури, рекомендованої Міністерством освіти і науки України для використання у закладах освіти </w:t>
                  </w:r>
                </w:p>
                <w:p w:rsidR="00401184" w:rsidRDefault="00401184" w:rsidP="009E675C">
                  <w:pPr>
                    <w:ind w:left="4536" w:right="284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01184" w:rsidRDefault="00401184" w:rsidP="009E675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01184" w:rsidRDefault="00401184" w:rsidP="009E675C">
                  <w:pPr>
                    <w:pStyle w:val="Heading1"/>
                    <w:ind w:left="-284" w:firstLine="142"/>
                    <w:rPr>
                      <w:b w:val="0"/>
                    </w:rPr>
                  </w:pPr>
                </w:p>
                <w:p w:rsidR="00401184" w:rsidRDefault="00401184" w:rsidP="009E675C">
                  <w:pPr>
                    <w:ind w:left="284"/>
                    <w:jc w:val="center"/>
                  </w:pPr>
                </w:p>
              </w:txbxContent>
            </v:textbox>
          </v:shape>
        </w:pict>
      </w:r>
    </w:p>
    <w:p w:rsidR="00401184" w:rsidRPr="009E675C" w:rsidRDefault="00401184" w:rsidP="009E675C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184" w:rsidRPr="009E675C" w:rsidRDefault="00401184" w:rsidP="009E675C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184" w:rsidRPr="009E675C" w:rsidRDefault="00401184" w:rsidP="009E675C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184" w:rsidRDefault="00401184" w:rsidP="0015588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01184" w:rsidRDefault="00401184" w:rsidP="0015588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01184" w:rsidRDefault="00401184" w:rsidP="0015588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01184" w:rsidRPr="00BC1D7B" w:rsidRDefault="00401184" w:rsidP="0015588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01184" w:rsidRDefault="00401184" w:rsidP="00AD70E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листа МОНУ від 12.11.2018 № 1/9-690 та з метою упорядкування методичної літератури, що рекомендується для використання в освітньому процесі закладів освіти працівниками психологічної служби, надсилаємо перелік навчальних програм, підручників та навчально-методичних посібників з основ психології та соціальної педагогіки, що додається. Дана література рекомендована Міністерством освіти і науки України для використання у закладах загальної середньої та дошкільної освіти.</w:t>
      </w:r>
    </w:p>
    <w:p w:rsidR="00401184" w:rsidRPr="00423252" w:rsidRDefault="00401184" w:rsidP="00AD70E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на 1 аркуші.</w:t>
      </w:r>
    </w:p>
    <w:p w:rsidR="00401184" w:rsidRPr="005B4DF3" w:rsidRDefault="00401184" w:rsidP="00AD70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1184" w:rsidRDefault="00401184" w:rsidP="00AD70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1184" w:rsidRDefault="00401184" w:rsidP="00AD70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1184" w:rsidRDefault="00401184" w:rsidP="00AD70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1184" w:rsidRPr="009E675C" w:rsidRDefault="00401184" w:rsidP="00AD70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В.о.д</w:t>
      </w:r>
      <w:r w:rsidRPr="009D017F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D017F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Т.С.Богачик</w:t>
      </w:r>
      <w:r w:rsidRPr="009D017F">
        <w:rPr>
          <w:rFonts w:ascii="Times New Roman" w:hAnsi="Times New Roman"/>
          <w:b/>
          <w:sz w:val="28"/>
          <w:szCs w:val="28"/>
          <w:lang w:val="uk-UA"/>
        </w:rPr>
        <w:tab/>
      </w:r>
      <w:r w:rsidRPr="009D017F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01184" w:rsidRDefault="00401184" w:rsidP="00484991">
      <w:pPr>
        <w:spacing w:after="0"/>
        <w:ind w:firstLine="1080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401184" w:rsidRPr="00484991" w:rsidRDefault="00401184" w:rsidP="00484991">
      <w:pPr>
        <w:spacing w:after="0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0509696341</w:t>
      </w:r>
    </w:p>
    <w:p w:rsidR="00401184" w:rsidRDefault="00401184" w:rsidP="00484991">
      <w:pPr>
        <w:spacing w:after="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9E675C">
        <w:rPr>
          <w:rFonts w:ascii="Times New Roman" w:hAnsi="Times New Roman"/>
          <w:i/>
          <w:sz w:val="24"/>
          <w:szCs w:val="24"/>
          <w:lang w:val="uk-UA" w:eastAsia="ru-RU"/>
        </w:rPr>
        <w:t>Романовська Д.Д.</w:t>
      </w:r>
    </w:p>
    <w:p w:rsidR="00401184" w:rsidRPr="00C00C35" w:rsidRDefault="00401184" w:rsidP="00D65105">
      <w:pPr>
        <w:spacing w:after="0" w:line="240" w:lineRule="auto"/>
        <w:ind w:left="5040" w:right="-142"/>
        <w:jc w:val="both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sz w:val="27"/>
          <w:szCs w:val="27"/>
          <w:lang w:val="uk-UA" w:eastAsia="ru-RU"/>
        </w:rPr>
        <w:br w:type="page"/>
      </w:r>
      <w:r w:rsidRPr="00C00C35">
        <w:rPr>
          <w:rFonts w:ascii="Times New Roman" w:hAnsi="Times New Roman"/>
          <w:sz w:val="27"/>
          <w:szCs w:val="27"/>
          <w:lang w:val="uk-UA" w:eastAsia="ru-RU"/>
        </w:rPr>
        <w:t xml:space="preserve">Додаток </w:t>
      </w:r>
    </w:p>
    <w:p w:rsidR="00401184" w:rsidRPr="009E675C" w:rsidRDefault="00401184" w:rsidP="00D65105">
      <w:pPr>
        <w:spacing w:after="0" w:line="240" w:lineRule="auto"/>
        <w:ind w:left="5040" w:right="284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до листа </w:t>
      </w:r>
      <w:r w:rsidRPr="009E675C">
        <w:rPr>
          <w:rFonts w:ascii="Times New Roman" w:hAnsi="Times New Roman"/>
          <w:sz w:val="27"/>
          <w:szCs w:val="27"/>
          <w:lang w:val="uk-UA"/>
        </w:rPr>
        <w:t>Інституту післядипломної педагогічної освіти Чернівецької області</w:t>
      </w:r>
    </w:p>
    <w:p w:rsidR="00401184" w:rsidRPr="00287F78" w:rsidRDefault="00401184" w:rsidP="00D65105">
      <w:pPr>
        <w:spacing w:after="0" w:line="240" w:lineRule="auto"/>
        <w:ind w:left="5040" w:right="284"/>
        <w:contextualSpacing/>
        <w:jc w:val="both"/>
        <w:rPr>
          <w:rFonts w:ascii="Times New Roman" w:hAnsi="Times New Roman"/>
          <w:sz w:val="27"/>
          <w:szCs w:val="27"/>
          <w:u w:val="single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від</w:t>
      </w:r>
      <w:r>
        <w:rPr>
          <w:rFonts w:ascii="Times New Roman" w:hAnsi="Times New Roman"/>
          <w:sz w:val="27"/>
          <w:szCs w:val="27"/>
          <w:lang w:val="en-US"/>
        </w:rPr>
        <w:t xml:space="preserve">  </w:t>
      </w:r>
      <w:r w:rsidRPr="00287F78">
        <w:rPr>
          <w:rFonts w:ascii="Times New Roman" w:hAnsi="Times New Roman"/>
          <w:sz w:val="27"/>
          <w:szCs w:val="27"/>
          <w:u w:val="single"/>
          <w:lang w:val="uk-UA"/>
        </w:rPr>
        <w:t>15.11.2018</w:t>
      </w:r>
      <w:r>
        <w:rPr>
          <w:rFonts w:ascii="Times New Roman" w:hAnsi="Times New Roman"/>
          <w:sz w:val="27"/>
          <w:szCs w:val="27"/>
          <w:lang w:val="uk-UA"/>
        </w:rPr>
        <w:t>№</w:t>
      </w:r>
      <w:r>
        <w:rPr>
          <w:rFonts w:ascii="Times New Roman" w:hAnsi="Times New Roman"/>
          <w:sz w:val="27"/>
          <w:szCs w:val="27"/>
          <w:u w:val="single"/>
          <w:lang w:val="uk-UA"/>
        </w:rPr>
        <w:t>2/4-918</w:t>
      </w:r>
      <w:bookmarkStart w:id="0" w:name="_GoBack"/>
      <w:bookmarkEnd w:id="0"/>
    </w:p>
    <w:p w:rsidR="00401184" w:rsidRDefault="00401184" w:rsidP="00D65105">
      <w:pPr>
        <w:spacing w:after="0" w:line="240" w:lineRule="auto"/>
        <w:ind w:left="5040" w:right="284"/>
        <w:contextualSpacing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01184" w:rsidRPr="00D66DA2" w:rsidRDefault="00401184" w:rsidP="00D66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6DA2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Перелік навчальної літератури,</w:t>
      </w:r>
    </w:p>
    <w:p w:rsidR="00401184" w:rsidRPr="00D66DA2" w:rsidRDefault="00401184" w:rsidP="00D66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6DA2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рекомендованої Міністерством освіти і науки України</w:t>
      </w:r>
    </w:p>
    <w:p w:rsidR="00401184" w:rsidRDefault="00401184" w:rsidP="00D66D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66D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для використання у закладах загальної середньої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 дошкільн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ої освіти</w:t>
      </w:r>
    </w:p>
    <w:p w:rsidR="00401184" w:rsidRDefault="00401184" w:rsidP="00D66D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402"/>
        <w:gridCol w:w="4612"/>
        <w:gridCol w:w="2403"/>
      </w:tblGrid>
      <w:tr w:rsidR="00401184" w:rsidRPr="00190609" w:rsidTr="00035994">
        <w:tc>
          <w:tcPr>
            <w:tcW w:w="534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4631" w:type="dxa"/>
          </w:tcPr>
          <w:p w:rsidR="00401184" w:rsidRPr="00190609" w:rsidRDefault="00401184" w:rsidP="00035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>Видавництво</w:t>
            </w:r>
          </w:p>
        </w:tc>
      </w:tr>
      <w:tr w:rsidR="00401184" w:rsidRPr="00190609" w:rsidTr="00035994">
        <w:tc>
          <w:tcPr>
            <w:tcW w:w="534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Дорожко І.І., Туріщева Л.В.</w:t>
            </w:r>
          </w:p>
        </w:tc>
        <w:tc>
          <w:tcPr>
            <w:tcW w:w="4631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Методичні рекомендації для психологів і вчителів початкової школи «Азбука творчості»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609">
              <w:rPr>
                <w:rFonts w:ascii="Times New Roman" w:hAnsi="Times New Roman"/>
                <w:sz w:val="24"/>
                <w:szCs w:val="24"/>
                <w:lang w:val="uk-UA"/>
              </w:rPr>
              <w:t>ФОПБровін О.В. Харків 2017</w:t>
            </w:r>
          </w:p>
        </w:tc>
      </w:tr>
      <w:tr w:rsidR="00401184" w:rsidRPr="00190609" w:rsidTr="00035994">
        <w:tc>
          <w:tcPr>
            <w:tcW w:w="534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Кудря О. П.</w:t>
            </w:r>
          </w:p>
        </w:tc>
        <w:tc>
          <w:tcPr>
            <w:tcW w:w="4631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Навчальний посібник «Гімнастика для мозку»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609">
              <w:rPr>
                <w:rFonts w:ascii="Times New Roman" w:hAnsi="Times New Roman"/>
                <w:sz w:val="24"/>
                <w:szCs w:val="24"/>
                <w:lang w:val="uk-UA"/>
              </w:rPr>
              <w:t>Київ 2017</w:t>
            </w:r>
          </w:p>
        </w:tc>
      </w:tr>
      <w:tr w:rsidR="00401184" w:rsidRPr="00190609" w:rsidTr="00035994">
        <w:tc>
          <w:tcPr>
            <w:tcW w:w="534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Авер’янова А.М. Авер’янов В.П</w:t>
            </w:r>
          </w:p>
        </w:tc>
        <w:tc>
          <w:tcPr>
            <w:tcW w:w="4631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Корекційно-розвивальна тренінгова програма з позашкільної освіти соціально-реабілітаційного напрямку «Ментальний тренажер»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1184" w:rsidRPr="00190609" w:rsidTr="00035994">
        <w:tc>
          <w:tcPr>
            <w:tcW w:w="534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Киричук В.О.</w:t>
            </w:r>
          </w:p>
        </w:tc>
        <w:tc>
          <w:tcPr>
            <w:tcW w:w="4631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Рукопис комп’ютерної програми діагностично-проектувального комплексу − сервіс «Універсал-онлайн»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1184" w:rsidRPr="00190609" w:rsidTr="00035994">
        <w:tc>
          <w:tcPr>
            <w:tcW w:w="534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Смотрін В.О., Киричук В.О.</w:t>
            </w:r>
          </w:p>
        </w:tc>
        <w:tc>
          <w:tcPr>
            <w:tcW w:w="4631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«Персонал 9.27» «Універсал 3.44»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1184" w:rsidRPr="00B975F9" w:rsidTr="00035994">
        <w:tc>
          <w:tcPr>
            <w:tcW w:w="534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Черниш О.С.</w:t>
            </w:r>
          </w:p>
        </w:tc>
        <w:tc>
          <w:tcPr>
            <w:tcW w:w="4631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Програма «Розвиток творчої обдарованості учнів сучасної школи шляхом формування навичок емоційно-вольової саморегуляції»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1184" w:rsidRPr="00190609" w:rsidTr="00035994">
        <w:tc>
          <w:tcPr>
            <w:tcW w:w="534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Найдьонова Л.А.,</w:t>
            </w:r>
          </w:p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Череповська Н.І., Вознесенська О.Л., Чаплінська Ю.С., Бондаренко Н.Л., Дятел Н.Л., Обухова Н.О. </w:t>
            </w:r>
          </w:p>
        </w:tc>
        <w:tc>
          <w:tcPr>
            <w:tcW w:w="4631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Програма медіа освітнього курсу за вибором для учнів 9-11 класів закладів загальної середньої освіти «МЕДІАКУЛЬТУРА»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1184" w:rsidRPr="00190609" w:rsidTr="00035994">
        <w:tc>
          <w:tcPr>
            <w:tcW w:w="534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Кравець Світлана</w:t>
            </w:r>
          </w:p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Романкова Лілія</w:t>
            </w:r>
          </w:p>
        </w:tc>
        <w:tc>
          <w:tcPr>
            <w:tcW w:w="4631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6"/>
                <w:szCs w:val="26"/>
                <w:lang w:val="uk-UA"/>
              </w:rPr>
              <w:t>Програма з позашкільної освіти дослідно–експериментального напряму «Психологія»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1184" w:rsidRPr="00190609" w:rsidTr="00035994">
        <w:tc>
          <w:tcPr>
            <w:tcW w:w="534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6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Руденко Т.</w:t>
            </w:r>
          </w:p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6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Каплуненко Я.</w:t>
            </w:r>
          </w:p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6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Вертинська О.</w:t>
            </w:r>
          </w:p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4"/>
                <w:szCs w:val="24"/>
                <w:lang w:val="uk-UA"/>
              </w:rPr>
              <w:t>Романцова Т.</w:t>
            </w:r>
          </w:p>
        </w:tc>
        <w:tc>
          <w:tcPr>
            <w:tcW w:w="4631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906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Компютерна програма «Компютеризований профорієнтаційний комплекс тестування «ПРОФОРІЄНТАТОР </w:t>
            </w:r>
            <w:r w:rsidRPr="0019060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19060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1184" w:rsidRPr="00190609" w:rsidTr="00035994">
        <w:tc>
          <w:tcPr>
            <w:tcW w:w="534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609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060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Центр «Розвиток КСВ» </w:t>
            </w:r>
          </w:p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060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Воропай О.В., </w:t>
            </w:r>
          </w:p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60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Деркач Т.Л., Саприкіна М.А.</w:t>
            </w:r>
          </w:p>
        </w:tc>
        <w:tc>
          <w:tcPr>
            <w:tcW w:w="4631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609">
              <w:rPr>
                <w:rFonts w:ascii="Times New Roman" w:hAnsi="Times New Roman"/>
                <w:sz w:val="24"/>
                <w:szCs w:val="24"/>
                <w:lang w:val="uk-UA"/>
              </w:rPr>
              <w:t>КУРС ЗАНЯТЬ «БЕСІДИ ПРО КАР’ЄРУ»</w:t>
            </w:r>
          </w:p>
        </w:tc>
        <w:tc>
          <w:tcPr>
            <w:tcW w:w="2409" w:type="dxa"/>
          </w:tcPr>
          <w:p w:rsidR="00401184" w:rsidRPr="00190609" w:rsidRDefault="00401184" w:rsidP="0003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01184" w:rsidRPr="00D66DA2" w:rsidRDefault="00401184" w:rsidP="00D66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sectPr w:rsidR="00401184" w:rsidRPr="00D66DA2" w:rsidSect="009D017F">
      <w:pgSz w:w="11906" w:h="16838"/>
      <w:pgMar w:top="794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21FF"/>
    <w:multiLevelType w:val="hybridMultilevel"/>
    <w:tmpl w:val="EC2A869C"/>
    <w:lvl w:ilvl="0" w:tplc="AA98FD52"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A5B"/>
    <w:rsid w:val="0002009E"/>
    <w:rsid w:val="00022DEB"/>
    <w:rsid w:val="00034126"/>
    <w:rsid w:val="00035994"/>
    <w:rsid w:val="00070461"/>
    <w:rsid w:val="000773E0"/>
    <w:rsid w:val="000866BF"/>
    <w:rsid w:val="00093B1D"/>
    <w:rsid w:val="00094B9D"/>
    <w:rsid w:val="000B3A67"/>
    <w:rsid w:val="000B3EC2"/>
    <w:rsid w:val="000C6F57"/>
    <w:rsid w:val="000D4D8B"/>
    <w:rsid w:val="000F203B"/>
    <w:rsid w:val="00102901"/>
    <w:rsid w:val="00102A9B"/>
    <w:rsid w:val="00112EA6"/>
    <w:rsid w:val="0012157F"/>
    <w:rsid w:val="00137847"/>
    <w:rsid w:val="00150921"/>
    <w:rsid w:val="00154455"/>
    <w:rsid w:val="0015588C"/>
    <w:rsid w:val="00190609"/>
    <w:rsid w:val="001911F1"/>
    <w:rsid w:val="001B01F3"/>
    <w:rsid w:val="001E3D7E"/>
    <w:rsid w:val="001E5A80"/>
    <w:rsid w:val="001F2DD6"/>
    <w:rsid w:val="0020310E"/>
    <w:rsid w:val="00216095"/>
    <w:rsid w:val="0023547B"/>
    <w:rsid w:val="00246C83"/>
    <w:rsid w:val="0025460E"/>
    <w:rsid w:val="00265AFA"/>
    <w:rsid w:val="00276E3B"/>
    <w:rsid w:val="002879A0"/>
    <w:rsid w:val="00287F78"/>
    <w:rsid w:val="00292026"/>
    <w:rsid w:val="00294A29"/>
    <w:rsid w:val="002B024B"/>
    <w:rsid w:val="002C0297"/>
    <w:rsid w:val="002C150F"/>
    <w:rsid w:val="002C27A1"/>
    <w:rsid w:val="002E0FED"/>
    <w:rsid w:val="002E3F24"/>
    <w:rsid w:val="002F4566"/>
    <w:rsid w:val="00324AFF"/>
    <w:rsid w:val="003A1035"/>
    <w:rsid w:val="003A5D66"/>
    <w:rsid w:val="003B4332"/>
    <w:rsid w:val="003B493E"/>
    <w:rsid w:val="003B6121"/>
    <w:rsid w:val="003B6239"/>
    <w:rsid w:val="00401184"/>
    <w:rsid w:val="00410DF9"/>
    <w:rsid w:val="004153A8"/>
    <w:rsid w:val="00420009"/>
    <w:rsid w:val="00423252"/>
    <w:rsid w:val="0045345C"/>
    <w:rsid w:val="00484991"/>
    <w:rsid w:val="00495248"/>
    <w:rsid w:val="004A0C40"/>
    <w:rsid w:val="004A564E"/>
    <w:rsid w:val="004C2ED5"/>
    <w:rsid w:val="004D0664"/>
    <w:rsid w:val="004D2328"/>
    <w:rsid w:val="004E2F2A"/>
    <w:rsid w:val="004E5BAA"/>
    <w:rsid w:val="004F34B2"/>
    <w:rsid w:val="004F38CF"/>
    <w:rsid w:val="004F7CD4"/>
    <w:rsid w:val="005145E2"/>
    <w:rsid w:val="00517F78"/>
    <w:rsid w:val="00566E97"/>
    <w:rsid w:val="00566F13"/>
    <w:rsid w:val="00584BEF"/>
    <w:rsid w:val="005B4DF3"/>
    <w:rsid w:val="005C6533"/>
    <w:rsid w:val="005D6895"/>
    <w:rsid w:val="00600C88"/>
    <w:rsid w:val="00635030"/>
    <w:rsid w:val="00651893"/>
    <w:rsid w:val="006548C9"/>
    <w:rsid w:val="00685FA9"/>
    <w:rsid w:val="00691F5A"/>
    <w:rsid w:val="006B3ADD"/>
    <w:rsid w:val="006B7A5B"/>
    <w:rsid w:val="006E1C8D"/>
    <w:rsid w:val="006F3302"/>
    <w:rsid w:val="006F69EA"/>
    <w:rsid w:val="00723785"/>
    <w:rsid w:val="0072489A"/>
    <w:rsid w:val="00731949"/>
    <w:rsid w:val="00743371"/>
    <w:rsid w:val="00775233"/>
    <w:rsid w:val="00782543"/>
    <w:rsid w:val="00793AB9"/>
    <w:rsid w:val="0079492B"/>
    <w:rsid w:val="007A4073"/>
    <w:rsid w:val="007C566C"/>
    <w:rsid w:val="007C6D87"/>
    <w:rsid w:val="007E2881"/>
    <w:rsid w:val="007E5C7A"/>
    <w:rsid w:val="007F5B81"/>
    <w:rsid w:val="00813367"/>
    <w:rsid w:val="00816685"/>
    <w:rsid w:val="00842F5C"/>
    <w:rsid w:val="008707A6"/>
    <w:rsid w:val="008A7EA5"/>
    <w:rsid w:val="008B02A7"/>
    <w:rsid w:val="008C4D20"/>
    <w:rsid w:val="008D4F73"/>
    <w:rsid w:val="008E4C69"/>
    <w:rsid w:val="008E625D"/>
    <w:rsid w:val="008F140D"/>
    <w:rsid w:val="00925060"/>
    <w:rsid w:val="00941B4F"/>
    <w:rsid w:val="0095212E"/>
    <w:rsid w:val="00952E4E"/>
    <w:rsid w:val="0099054A"/>
    <w:rsid w:val="009A4828"/>
    <w:rsid w:val="009A5C08"/>
    <w:rsid w:val="009A6F49"/>
    <w:rsid w:val="009B247E"/>
    <w:rsid w:val="009B454E"/>
    <w:rsid w:val="009D017F"/>
    <w:rsid w:val="009E675C"/>
    <w:rsid w:val="009E7C5C"/>
    <w:rsid w:val="00A17099"/>
    <w:rsid w:val="00A171DB"/>
    <w:rsid w:val="00A17E2E"/>
    <w:rsid w:val="00A3603B"/>
    <w:rsid w:val="00A42190"/>
    <w:rsid w:val="00A67BEA"/>
    <w:rsid w:val="00AA66D3"/>
    <w:rsid w:val="00AC1266"/>
    <w:rsid w:val="00AD09A2"/>
    <w:rsid w:val="00AD70E5"/>
    <w:rsid w:val="00AD7AD9"/>
    <w:rsid w:val="00AE1BA0"/>
    <w:rsid w:val="00B21452"/>
    <w:rsid w:val="00B427CC"/>
    <w:rsid w:val="00B6592E"/>
    <w:rsid w:val="00B77A3E"/>
    <w:rsid w:val="00B838FF"/>
    <w:rsid w:val="00B975F9"/>
    <w:rsid w:val="00B97D56"/>
    <w:rsid w:val="00BC0E87"/>
    <w:rsid w:val="00BC1D7B"/>
    <w:rsid w:val="00BC4CEB"/>
    <w:rsid w:val="00BF01B4"/>
    <w:rsid w:val="00C00C35"/>
    <w:rsid w:val="00C273CE"/>
    <w:rsid w:val="00C52C2A"/>
    <w:rsid w:val="00C6639B"/>
    <w:rsid w:val="00C826A0"/>
    <w:rsid w:val="00C85CCF"/>
    <w:rsid w:val="00CA27D2"/>
    <w:rsid w:val="00CB5B23"/>
    <w:rsid w:val="00CB74D7"/>
    <w:rsid w:val="00CB7B4D"/>
    <w:rsid w:val="00CB7BA1"/>
    <w:rsid w:val="00CD4ABC"/>
    <w:rsid w:val="00D05B3B"/>
    <w:rsid w:val="00D12423"/>
    <w:rsid w:val="00D25F46"/>
    <w:rsid w:val="00D26461"/>
    <w:rsid w:val="00D52A0A"/>
    <w:rsid w:val="00D54F23"/>
    <w:rsid w:val="00D6275D"/>
    <w:rsid w:val="00D65105"/>
    <w:rsid w:val="00D66DA2"/>
    <w:rsid w:val="00D70835"/>
    <w:rsid w:val="00D77E12"/>
    <w:rsid w:val="00DA5CD0"/>
    <w:rsid w:val="00DB1E1C"/>
    <w:rsid w:val="00DC3C2F"/>
    <w:rsid w:val="00DD0D58"/>
    <w:rsid w:val="00DD3B53"/>
    <w:rsid w:val="00DE45A1"/>
    <w:rsid w:val="00DF73CC"/>
    <w:rsid w:val="00E00298"/>
    <w:rsid w:val="00E30B60"/>
    <w:rsid w:val="00E41089"/>
    <w:rsid w:val="00E762A8"/>
    <w:rsid w:val="00E77CEF"/>
    <w:rsid w:val="00E80496"/>
    <w:rsid w:val="00E848CC"/>
    <w:rsid w:val="00EA2C13"/>
    <w:rsid w:val="00ED565C"/>
    <w:rsid w:val="00EE09B0"/>
    <w:rsid w:val="00EE5AF3"/>
    <w:rsid w:val="00F06B26"/>
    <w:rsid w:val="00F2621F"/>
    <w:rsid w:val="00F31C36"/>
    <w:rsid w:val="00F36DDA"/>
    <w:rsid w:val="00F46733"/>
    <w:rsid w:val="00F4706B"/>
    <w:rsid w:val="00F548D4"/>
    <w:rsid w:val="00F608EB"/>
    <w:rsid w:val="00F831B7"/>
    <w:rsid w:val="00F8397D"/>
    <w:rsid w:val="00F97C8B"/>
    <w:rsid w:val="00FB47FA"/>
    <w:rsid w:val="00FB5597"/>
    <w:rsid w:val="00FB7857"/>
    <w:rsid w:val="00FC08A5"/>
    <w:rsid w:val="00FD78AE"/>
    <w:rsid w:val="00FE00BC"/>
    <w:rsid w:val="00FE0530"/>
    <w:rsid w:val="00FE365A"/>
    <w:rsid w:val="00FE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75C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75C"/>
    <w:rPr>
      <w:rFonts w:ascii="Cambria" w:hAnsi="Cambria"/>
      <w:b/>
      <w:color w:val="365F91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9E675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75C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7A4073"/>
  </w:style>
  <w:style w:type="paragraph" w:customStyle="1" w:styleId="docdata">
    <w:name w:val="docdata"/>
    <w:aliases w:val="docy,v5,3684,baiaagaaboqcaaadrwoaaaw9c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66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66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190609"/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369</Words>
  <Characters>2105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Психолог</dc:creator>
  <cp:keywords/>
  <dc:description/>
  <cp:lastModifiedBy>User</cp:lastModifiedBy>
  <cp:revision>38</cp:revision>
  <cp:lastPrinted>2018-08-28T13:32:00Z</cp:lastPrinted>
  <dcterms:created xsi:type="dcterms:W3CDTF">2018-04-30T14:09:00Z</dcterms:created>
  <dcterms:modified xsi:type="dcterms:W3CDTF">2018-11-15T07:57:00Z</dcterms:modified>
</cp:coreProperties>
</file>