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097047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704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097047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70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097047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097047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097047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704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097047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097047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097047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097047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097047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097047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097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097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097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097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097047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7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097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0970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097047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D9C" w:rsidRPr="00097047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2D9C" w:rsidRPr="00097047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097047" w:rsidTr="00E92D9C">
        <w:trPr>
          <w:trHeight w:val="707"/>
        </w:trPr>
        <w:tc>
          <w:tcPr>
            <w:tcW w:w="2599" w:type="pct"/>
          </w:tcPr>
          <w:p w:rsidR="00E92D9C" w:rsidRPr="00097047" w:rsidRDefault="00015AF6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0177A2" w:rsidRPr="0009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E92D9C" w:rsidRPr="0009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9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667B80" w:rsidRPr="0009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 w:rsidR="00C43622" w:rsidRPr="0009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7532C" w:rsidRPr="0009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725</w:t>
            </w:r>
          </w:p>
          <w:p w:rsidR="00E92D9C" w:rsidRPr="00097047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097047" w:rsidRDefault="000D7D63" w:rsidP="000D7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09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ерівникам закладів </w:t>
            </w:r>
            <w:r w:rsidR="0017532C" w:rsidRPr="0009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загальної середньої </w:t>
            </w:r>
            <w:r w:rsidR="000177A2" w:rsidRPr="00097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освіти Чернівецької територіальної громади</w:t>
            </w:r>
          </w:p>
        </w:tc>
      </w:tr>
    </w:tbl>
    <w:p w:rsidR="00E92D9C" w:rsidRPr="00097047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3E9" w:rsidRPr="00097047" w:rsidRDefault="009943E9" w:rsidP="00015AF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7532C" w:rsidRPr="00097047" w:rsidRDefault="0017532C" w:rsidP="0017532C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</w:t>
      </w:r>
    </w:p>
    <w:p w:rsidR="0017532C" w:rsidRPr="00097047" w:rsidRDefault="0017532C" w:rsidP="0017532C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всеукраїнської  </w:t>
      </w:r>
      <w:proofErr w:type="spellStart"/>
      <w:r w:rsidRPr="00097047">
        <w:rPr>
          <w:rFonts w:ascii="Times New Roman" w:hAnsi="Times New Roman" w:cs="Times New Roman"/>
          <w:b/>
          <w:sz w:val="28"/>
          <w:szCs w:val="28"/>
          <w:lang w:val="uk-UA"/>
        </w:rPr>
        <w:t>Євровікторини</w:t>
      </w:r>
      <w:proofErr w:type="spellEnd"/>
    </w:p>
    <w:p w:rsidR="0017532C" w:rsidRPr="00097047" w:rsidRDefault="0017532C" w:rsidP="0017532C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532C" w:rsidRPr="00097047" w:rsidRDefault="0017532C" w:rsidP="003010B1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Інформуємо, що Представництво ЄС в Україні в рамках проєкту «Інформаційна підтримка мереж ЄС в Україні» проводить всеукраїнську </w:t>
      </w:r>
      <w:proofErr w:type="spellStart"/>
      <w:r w:rsidRPr="00097047">
        <w:rPr>
          <w:rFonts w:ascii="Times New Roman" w:hAnsi="Times New Roman" w:cs="Times New Roman"/>
          <w:sz w:val="28"/>
          <w:szCs w:val="28"/>
          <w:lang w:val="uk-UA"/>
        </w:rPr>
        <w:t>Євровікторину</w:t>
      </w:r>
      <w:proofErr w:type="spellEnd"/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 для школярів та студентів. Ціль проєкту полягає в сприянні розширенню світогляду молоді, формуванню їх громадянської позиції, європейської ідентичності, мотивації досягати високих результатів у навчанні. Участь у заході передбачає поглиблення знань юного покоління щодо зафіксованого у Конституції України стратегічного курсу нашої держави на євроінтеграцію, життя в країнах ЄС, європейської культури, історії, освіти, молодіжної політики. Переможці отримають сертифікати та орендовану сувенірну продукцію від Представництва Європейського Союзу в Україні. Для участі у вікторині необхідно зареєструватися на веб-сайті https://euroquiz.org.ua/euroquiz до 31 грудня 2021 року. Детальна інформація щодо проведення цього заходу додається. </w:t>
      </w:r>
    </w:p>
    <w:p w:rsidR="0017532C" w:rsidRPr="00097047" w:rsidRDefault="0017532C" w:rsidP="003010B1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sz w:val="28"/>
          <w:szCs w:val="28"/>
          <w:lang w:val="uk-UA"/>
        </w:rPr>
        <w:t>З огляду на зазначене, звертаємося з проханням поширити інформацію про вікторину серед заінтересованих осіб закладів загальної середньої.</w:t>
      </w:r>
    </w:p>
    <w:p w:rsidR="0017532C" w:rsidRPr="00097047" w:rsidRDefault="0017532C" w:rsidP="003010B1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Додаток: згадане на 1 </w:t>
      </w:r>
      <w:proofErr w:type="spellStart"/>
      <w:r w:rsidRPr="00097047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0970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2D9C" w:rsidRPr="00097047" w:rsidRDefault="00E92D9C" w:rsidP="003010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92D9C" w:rsidRPr="00097047" w:rsidRDefault="00E92D9C" w:rsidP="003010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2D9C" w:rsidRPr="00097047" w:rsidRDefault="00E92D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0874" w:rsidRPr="00097047" w:rsidRDefault="00AE0874" w:rsidP="00AC111D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70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н</w:t>
      </w:r>
      <w:r w:rsidR="00AC148D" w:rsidRPr="000970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Pr="000970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E92D9C" w:rsidRPr="00097047" w:rsidRDefault="00E92D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970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міської ради              </w:t>
      </w:r>
      <w:r w:rsidR="00AE0874" w:rsidRPr="000970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AC111D" w:rsidRPr="000970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Ірина ЗАСТАНКЕВИЧ</w:t>
      </w:r>
    </w:p>
    <w:p w:rsidR="00E92D9C" w:rsidRPr="00097047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2D9C" w:rsidRPr="00097047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92D9C" w:rsidRPr="00097047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C111D" w:rsidRPr="00097047" w:rsidRDefault="00AC111D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704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AC111D" w:rsidRPr="00097047" w:rsidRDefault="00AC111D" w:rsidP="00AC111D">
      <w:pPr>
        <w:ind w:left="5245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листа управління  освіти Чернівецької міської ради                            </w:t>
      </w:r>
      <w:r w:rsidR="003010B1" w:rsidRPr="00097047">
        <w:rPr>
          <w:rFonts w:ascii="Times New Roman" w:hAnsi="Times New Roman" w:cs="Times New Roman"/>
          <w:sz w:val="28"/>
          <w:szCs w:val="28"/>
          <w:lang w:val="uk-UA"/>
        </w:rPr>
        <w:t>від 08.11.2021 № 01-31/2725</w:t>
      </w:r>
    </w:p>
    <w:p w:rsidR="003010B1" w:rsidRPr="00097047" w:rsidRDefault="003010B1" w:rsidP="00301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b/>
          <w:sz w:val="28"/>
          <w:szCs w:val="28"/>
          <w:lang w:val="uk-UA"/>
        </w:rPr>
        <w:t>Представництво ЄС запрошує школярів та студентів взяти участь у всеукраїнській онлайн-вікторині про Євросоюз</w:t>
      </w:r>
    </w:p>
    <w:p w:rsidR="003010B1" w:rsidRPr="00097047" w:rsidRDefault="003010B1" w:rsidP="00301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0B1" w:rsidRPr="00097047" w:rsidRDefault="003010B1" w:rsidP="003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sz w:val="28"/>
          <w:szCs w:val="28"/>
          <w:lang w:val="uk-UA"/>
        </w:rPr>
        <w:t>Представництво Європейського Союзу в Україні запрошує взяти участь у щорічній онлайн-</w:t>
      </w:r>
      <w:proofErr w:type="spellStart"/>
      <w:r w:rsidRPr="00097047">
        <w:rPr>
          <w:rFonts w:ascii="Times New Roman" w:hAnsi="Times New Roman" w:cs="Times New Roman"/>
          <w:sz w:val="28"/>
          <w:szCs w:val="28"/>
          <w:lang w:val="uk-UA"/>
        </w:rPr>
        <w:t>Євровікторині</w:t>
      </w:r>
      <w:proofErr w:type="spellEnd"/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 учнів та студентів, які прагнуть більше дізнатися про ЄС та відносини з Україною.</w:t>
      </w:r>
    </w:p>
    <w:p w:rsidR="003010B1" w:rsidRPr="00097047" w:rsidRDefault="003010B1" w:rsidP="003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7047">
        <w:rPr>
          <w:rFonts w:ascii="Times New Roman" w:hAnsi="Times New Roman" w:cs="Times New Roman"/>
          <w:sz w:val="28"/>
          <w:szCs w:val="28"/>
          <w:lang w:val="uk-UA"/>
        </w:rPr>
        <w:t>Цьог</w:t>
      </w:r>
      <w:bookmarkStart w:id="0" w:name="_GoBack"/>
      <w:bookmarkEnd w:id="0"/>
      <w:r w:rsidRPr="00097047">
        <w:rPr>
          <w:rFonts w:ascii="Times New Roman" w:hAnsi="Times New Roman" w:cs="Times New Roman"/>
          <w:sz w:val="28"/>
          <w:szCs w:val="28"/>
          <w:lang w:val="uk-UA"/>
        </w:rPr>
        <w:t>оріч</w:t>
      </w:r>
      <w:proofErr w:type="spellEnd"/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 вона проходить у три етапи – після кожного визначаються найкращі гравці. Традиційно </w:t>
      </w:r>
      <w:proofErr w:type="spellStart"/>
      <w:r w:rsidRPr="00097047">
        <w:rPr>
          <w:rFonts w:ascii="Times New Roman" w:hAnsi="Times New Roman" w:cs="Times New Roman"/>
          <w:sz w:val="28"/>
          <w:szCs w:val="28"/>
          <w:lang w:val="uk-UA"/>
        </w:rPr>
        <w:t>Євровікторина</w:t>
      </w:r>
      <w:proofErr w:type="spellEnd"/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в онлайн-форматі та збирає десятки тисяч учасників з усієї України.</w:t>
      </w:r>
    </w:p>
    <w:p w:rsidR="003010B1" w:rsidRPr="00097047" w:rsidRDefault="003010B1" w:rsidP="003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Euroquiz-2021 охоплює п’ять тематичних блоків: що таке Європейський Союз; європейська культура; життя в ЄС; розвиток ЄС; що зараз на порядку денному в ЄС. У кожному блоці є від 16 до 24 запитань, розрахованих на дві вікові категорії – підлітків до 14 років та молоді від 15 років. Відповідно, є різниця у складності та кількості запитань. </w:t>
      </w:r>
    </w:p>
    <w:p w:rsidR="003010B1" w:rsidRPr="00097047" w:rsidRDefault="003010B1" w:rsidP="003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Переможцями стануть сто найкращих гравців у кожній категорії, вони отримають сертифікати. Щороку призерами вікторини стають декілька тисяч учасників, які отримують сувеніри від Представництва ЄС в Україні – </w:t>
      </w:r>
      <w:proofErr w:type="spellStart"/>
      <w:r w:rsidRPr="00097047">
        <w:rPr>
          <w:rFonts w:ascii="Times New Roman" w:hAnsi="Times New Roman" w:cs="Times New Roman"/>
          <w:sz w:val="28"/>
          <w:szCs w:val="28"/>
          <w:lang w:val="uk-UA"/>
        </w:rPr>
        <w:t>брендовані</w:t>
      </w:r>
      <w:proofErr w:type="spellEnd"/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 символікою Євросоюзу флешки, ручки, блокноти, футболки, </w:t>
      </w:r>
      <w:proofErr w:type="spellStart"/>
      <w:r w:rsidRPr="00097047">
        <w:rPr>
          <w:rFonts w:ascii="Times New Roman" w:hAnsi="Times New Roman" w:cs="Times New Roman"/>
          <w:sz w:val="28"/>
          <w:szCs w:val="28"/>
          <w:lang w:val="uk-UA"/>
        </w:rPr>
        <w:t>брелоки</w:t>
      </w:r>
      <w:proofErr w:type="spellEnd"/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, парасольки, значки тощо. </w:t>
      </w:r>
    </w:p>
    <w:p w:rsidR="003010B1" w:rsidRPr="00097047" w:rsidRDefault="003010B1" w:rsidP="003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Euroquiz-2021 потрібно зареєструватися за покликанням </w:t>
      </w:r>
      <w:hyperlink r:id="rId5" w:history="1">
        <w:r w:rsidRPr="00097047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www.euroquiz.org.ua/euroquiz</w:t>
        </w:r>
      </w:hyperlink>
      <w:r w:rsidRPr="000970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0B1" w:rsidRPr="00097047" w:rsidRDefault="003010B1" w:rsidP="003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sz w:val="28"/>
          <w:szCs w:val="28"/>
          <w:lang w:val="uk-UA"/>
        </w:rPr>
        <w:t>Учасники можуть заробити бали за швидкість та успішність проходження тематичного раунду, кожен з яких дозволяється проходити безліч разів. Однак зарахованим буде лише останній результат.</w:t>
      </w:r>
    </w:p>
    <w:p w:rsidR="003010B1" w:rsidRPr="00097047" w:rsidRDefault="003010B1" w:rsidP="003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097047">
        <w:rPr>
          <w:rFonts w:ascii="Times New Roman" w:hAnsi="Times New Roman" w:cs="Times New Roman"/>
          <w:sz w:val="28"/>
          <w:szCs w:val="28"/>
          <w:lang w:val="uk-UA"/>
        </w:rPr>
        <w:t>Євровікторини</w:t>
      </w:r>
      <w:proofErr w:type="spellEnd"/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 є внутрішня валюта – </w:t>
      </w:r>
      <w:proofErr w:type="spellStart"/>
      <w:r w:rsidRPr="00097047">
        <w:rPr>
          <w:rFonts w:ascii="Times New Roman" w:hAnsi="Times New Roman" w:cs="Times New Roman"/>
          <w:sz w:val="28"/>
          <w:szCs w:val="28"/>
          <w:lang w:val="uk-UA"/>
        </w:rPr>
        <w:t>квізкоін</w:t>
      </w:r>
      <w:proofErr w:type="spellEnd"/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. Чим частіше гравець заходить до вікторини, тим більше </w:t>
      </w:r>
      <w:proofErr w:type="spellStart"/>
      <w:r w:rsidRPr="00097047">
        <w:rPr>
          <w:rFonts w:ascii="Times New Roman" w:hAnsi="Times New Roman" w:cs="Times New Roman"/>
          <w:sz w:val="28"/>
          <w:szCs w:val="28"/>
          <w:lang w:val="uk-UA"/>
        </w:rPr>
        <w:t>квізкоінів</w:t>
      </w:r>
      <w:proofErr w:type="spellEnd"/>
      <w:r w:rsidRPr="00097047">
        <w:rPr>
          <w:rFonts w:ascii="Times New Roman" w:hAnsi="Times New Roman" w:cs="Times New Roman"/>
          <w:sz w:val="28"/>
          <w:szCs w:val="28"/>
          <w:lang w:val="uk-UA"/>
        </w:rPr>
        <w:t xml:space="preserve"> може отримати і обміняти їх на сувеніри.</w:t>
      </w:r>
    </w:p>
    <w:p w:rsidR="003010B1" w:rsidRPr="00097047" w:rsidRDefault="003010B1" w:rsidP="003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7047">
        <w:rPr>
          <w:rFonts w:ascii="Times New Roman" w:hAnsi="Times New Roman" w:cs="Times New Roman"/>
          <w:sz w:val="28"/>
          <w:szCs w:val="28"/>
          <w:lang w:val="uk-UA"/>
        </w:rPr>
        <w:t>На учнів та студентів чекає захоплююча інтелектуальна онлайн-гра, що триватиме до 31 грудня цього року.</w:t>
      </w:r>
    </w:p>
    <w:p w:rsidR="003010B1" w:rsidRPr="00097047" w:rsidRDefault="003010B1" w:rsidP="0030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0B1" w:rsidRPr="00097047" w:rsidRDefault="003010B1" w:rsidP="00301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7047">
        <w:rPr>
          <w:rFonts w:ascii="Times New Roman" w:hAnsi="Times New Roman" w:cs="Times New Roman"/>
          <w:b/>
          <w:sz w:val="24"/>
          <w:szCs w:val="24"/>
          <w:lang w:val="uk-UA"/>
        </w:rPr>
        <w:t>Довідково:</w:t>
      </w:r>
      <w:r w:rsidRPr="00097047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всеукраїнська </w:t>
      </w:r>
      <w:proofErr w:type="spellStart"/>
      <w:r w:rsidRPr="00097047">
        <w:rPr>
          <w:rFonts w:ascii="Times New Roman" w:hAnsi="Times New Roman" w:cs="Times New Roman"/>
          <w:sz w:val="24"/>
          <w:szCs w:val="24"/>
          <w:lang w:val="uk-UA"/>
        </w:rPr>
        <w:t>Євровікторина</w:t>
      </w:r>
      <w:proofErr w:type="spellEnd"/>
      <w:r w:rsidRPr="00097047">
        <w:rPr>
          <w:rFonts w:ascii="Times New Roman" w:hAnsi="Times New Roman" w:cs="Times New Roman"/>
          <w:sz w:val="24"/>
          <w:szCs w:val="24"/>
          <w:lang w:val="uk-UA"/>
        </w:rPr>
        <w:t xml:space="preserve"> від Представництва ЄС в Україні проводиться п’ять років поспіль. За цей час у ній взяли участь десятки тисяч осіб з усієї України. Вікторина покликана поглибити знання української молоді про ЄС, сприяти зближенню та комунікації молоді в країнах Євросоюзу та Україні</w:t>
      </w:r>
    </w:p>
    <w:p w:rsidR="003010B1" w:rsidRPr="00097047" w:rsidRDefault="003010B1" w:rsidP="0030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0B1" w:rsidRPr="00097047" w:rsidRDefault="003010B1" w:rsidP="003010B1">
      <w:pPr>
        <w:jc w:val="both"/>
        <w:rPr>
          <w:i/>
          <w:sz w:val="24"/>
          <w:szCs w:val="24"/>
          <w:lang w:val="uk-UA"/>
        </w:rPr>
      </w:pPr>
    </w:p>
    <w:p w:rsidR="00AC111D" w:rsidRPr="00097047" w:rsidRDefault="00AC111D" w:rsidP="00AC111D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AC111D" w:rsidRPr="0009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97047"/>
    <w:rsid w:val="000D7D63"/>
    <w:rsid w:val="0017532C"/>
    <w:rsid w:val="00222A70"/>
    <w:rsid w:val="003010B1"/>
    <w:rsid w:val="003A646B"/>
    <w:rsid w:val="003D7B1A"/>
    <w:rsid w:val="004A3CAB"/>
    <w:rsid w:val="005A1D0A"/>
    <w:rsid w:val="005E4F37"/>
    <w:rsid w:val="00631716"/>
    <w:rsid w:val="0063196B"/>
    <w:rsid w:val="00667B80"/>
    <w:rsid w:val="00695EA4"/>
    <w:rsid w:val="00783F55"/>
    <w:rsid w:val="007C06E8"/>
    <w:rsid w:val="008941FA"/>
    <w:rsid w:val="009943E9"/>
    <w:rsid w:val="00AC111D"/>
    <w:rsid w:val="00AC148D"/>
    <w:rsid w:val="00AE0874"/>
    <w:rsid w:val="00B00652"/>
    <w:rsid w:val="00B65B79"/>
    <w:rsid w:val="00C43622"/>
    <w:rsid w:val="00C47217"/>
    <w:rsid w:val="00D148C5"/>
    <w:rsid w:val="00D960DC"/>
    <w:rsid w:val="00DD036D"/>
    <w:rsid w:val="00E92D9C"/>
    <w:rsid w:val="00E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nhideWhenUsed/>
    <w:rsid w:val="000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quiz.org.ua/euroqui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2331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cp:lastPrinted>2021-11-03T12:18:00Z</cp:lastPrinted>
  <dcterms:created xsi:type="dcterms:W3CDTF">2021-11-08T14:13:00Z</dcterms:created>
  <dcterms:modified xsi:type="dcterms:W3CDTF">2021-11-08T14:16:00Z</dcterms:modified>
</cp:coreProperties>
</file>