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3509" w14:textId="03080261" w:rsidR="00CA522A" w:rsidRPr="00CA522A" w:rsidRDefault="00CA522A" w:rsidP="00CA522A">
      <w:pPr>
        <w:spacing w:line="276" w:lineRule="auto"/>
        <w:ind w:left="720"/>
        <w:jc w:val="right"/>
        <w:rPr>
          <w:b/>
          <w:sz w:val="26"/>
          <w:szCs w:val="26"/>
        </w:rPr>
      </w:pPr>
      <w:r w:rsidRPr="00CA522A">
        <w:rPr>
          <w:b/>
          <w:sz w:val="26"/>
          <w:szCs w:val="26"/>
        </w:rPr>
        <w:t xml:space="preserve">                                                                                       </w:t>
      </w:r>
    </w:p>
    <w:p w14:paraId="37050A30" w14:textId="77777777" w:rsidR="00CA522A" w:rsidRDefault="00CA522A" w:rsidP="00CA522A">
      <w:pPr>
        <w:spacing w:line="276" w:lineRule="auto"/>
        <w:ind w:left="720"/>
        <w:jc w:val="right"/>
        <w:rPr>
          <w:b/>
          <w:sz w:val="26"/>
          <w:szCs w:val="26"/>
        </w:rPr>
      </w:pPr>
    </w:p>
    <w:p w14:paraId="49A0ADC3" w14:textId="19EA588A" w:rsidR="00CA522A" w:rsidRDefault="00CA522A" w:rsidP="00CA522A">
      <w:pPr>
        <w:spacing w:line="276" w:lineRule="auto"/>
        <w:ind w:left="720"/>
        <w:rPr>
          <w:b/>
          <w:sz w:val="26"/>
          <w:szCs w:val="26"/>
        </w:rPr>
      </w:pPr>
      <w:r w:rsidRPr="00CA522A">
        <w:rPr>
          <w:b/>
          <w:sz w:val="26"/>
          <w:szCs w:val="26"/>
        </w:rPr>
        <w:t>ЗАТВЕРДЖЕНО                                                                                                  Начальник управління</w:t>
      </w:r>
      <w:r>
        <w:rPr>
          <w:b/>
          <w:sz w:val="26"/>
          <w:szCs w:val="26"/>
        </w:rPr>
        <w:t xml:space="preserve"> освіти</w:t>
      </w:r>
    </w:p>
    <w:p w14:paraId="6FCB3E24" w14:textId="77777777" w:rsidR="00071B1A" w:rsidRDefault="00071B1A" w:rsidP="00071B1A">
      <w:pPr>
        <w:spacing w:line="276" w:lineRule="auto"/>
        <w:ind w:left="720"/>
        <w:jc w:val="right"/>
        <w:rPr>
          <w:b/>
          <w:sz w:val="26"/>
          <w:szCs w:val="26"/>
        </w:rPr>
        <w:sectPr w:rsidR="00071B1A" w:rsidSect="00B30218">
          <w:headerReference w:type="default" r:id="rId9"/>
          <w:footerReference w:type="default" r:id="rId10"/>
          <w:type w:val="continuous"/>
          <w:pgSz w:w="11906" w:h="16838"/>
          <w:pgMar w:top="851" w:right="567" w:bottom="567" w:left="1418" w:header="567" w:footer="113" w:gutter="0"/>
          <w:pgNumType w:start="2"/>
          <w:cols w:num="2" w:space="720"/>
          <w:titlePg/>
          <w:docGrid w:linePitch="326"/>
        </w:sectPr>
      </w:pPr>
    </w:p>
    <w:p w14:paraId="6233A4BF" w14:textId="77777777" w:rsidR="00CA522A" w:rsidRDefault="00CA522A" w:rsidP="00CA522A">
      <w:pPr>
        <w:tabs>
          <w:tab w:val="left" w:pos="6000"/>
          <w:tab w:val="right" w:pos="9921"/>
        </w:tabs>
        <w:spacing w:line="276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Чернівецької міської ради</w:t>
      </w:r>
    </w:p>
    <w:p w14:paraId="19DABFEE" w14:textId="457A10B0" w:rsidR="00071B1A" w:rsidRDefault="00CA522A" w:rsidP="00CA522A">
      <w:pPr>
        <w:tabs>
          <w:tab w:val="left" w:pos="6000"/>
          <w:tab w:val="right" w:pos="9921"/>
        </w:tabs>
        <w:spacing w:line="276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__________ Ірина ТКАЧУК</w:t>
      </w:r>
    </w:p>
    <w:p w14:paraId="631BE642" w14:textId="4E9A8B31" w:rsidR="00CA522A" w:rsidRPr="00CA522A" w:rsidRDefault="00CA522A" w:rsidP="00CA522A">
      <w:pPr>
        <w:rPr>
          <w:sz w:val="26"/>
          <w:szCs w:val="26"/>
        </w:rPr>
        <w:sectPr w:rsidR="00CA522A" w:rsidRPr="00CA522A" w:rsidSect="00684F73">
          <w:type w:val="continuous"/>
          <w:pgSz w:w="11906" w:h="16838"/>
          <w:pgMar w:top="851" w:right="567" w:bottom="567" w:left="1418" w:header="567" w:footer="113" w:gutter="0"/>
          <w:pgNumType w:start="2"/>
          <w:cols w:space="720"/>
          <w:titlePg/>
          <w:docGrid w:linePitch="326"/>
        </w:sectPr>
      </w:pPr>
    </w:p>
    <w:p w14:paraId="405D637E" w14:textId="77777777" w:rsidR="00071B1A" w:rsidRDefault="00071B1A" w:rsidP="00071B1A">
      <w:pPr>
        <w:spacing w:line="276" w:lineRule="auto"/>
        <w:ind w:left="720"/>
        <w:jc w:val="right"/>
        <w:rPr>
          <w:b/>
          <w:sz w:val="26"/>
          <w:szCs w:val="26"/>
        </w:rPr>
      </w:pPr>
    </w:p>
    <w:p w14:paraId="59BEB9BB" w14:textId="77777777" w:rsidR="00071B1A" w:rsidRDefault="00071B1A" w:rsidP="00071B1A">
      <w:pPr>
        <w:spacing w:line="276" w:lineRule="auto"/>
        <w:ind w:left="720"/>
        <w:jc w:val="right"/>
        <w:rPr>
          <w:b/>
          <w:sz w:val="26"/>
          <w:szCs w:val="26"/>
        </w:rPr>
      </w:pPr>
    </w:p>
    <w:p w14:paraId="04E8166D" w14:textId="77777777" w:rsidR="00071B1A" w:rsidRPr="004330D8" w:rsidRDefault="00071B1A" w:rsidP="00071B1A">
      <w:pPr>
        <w:spacing w:line="276" w:lineRule="auto"/>
        <w:ind w:left="720"/>
        <w:jc w:val="right"/>
        <w:rPr>
          <w:b/>
          <w:sz w:val="26"/>
          <w:szCs w:val="26"/>
        </w:rPr>
      </w:pPr>
    </w:p>
    <w:p w14:paraId="56B0FEC1" w14:textId="77777777" w:rsidR="00071B1A" w:rsidRPr="004330D8" w:rsidRDefault="00071B1A" w:rsidP="00071B1A">
      <w:pPr>
        <w:spacing w:line="276" w:lineRule="auto"/>
        <w:jc w:val="center"/>
        <w:rPr>
          <w:b/>
          <w:sz w:val="28"/>
          <w:szCs w:val="26"/>
        </w:rPr>
      </w:pPr>
      <w:r w:rsidRPr="004330D8">
        <w:rPr>
          <w:b/>
          <w:sz w:val="28"/>
          <w:szCs w:val="26"/>
        </w:rPr>
        <w:t>РЕГЛАМЕНТ</w:t>
      </w:r>
    </w:p>
    <w:p w14:paraId="5F2A23EE" w14:textId="7D95082C" w:rsidR="00071B1A" w:rsidRPr="004330D8" w:rsidRDefault="00071B1A" w:rsidP="00071B1A">
      <w:pPr>
        <w:spacing w:line="276" w:lineRule="auto"/>
        <w:jc w:val="center"/>
        <w:rPr>
          <w:b/>
          <w:sz w:val="28"/>
        </w:rPr>
      </w:pPr>
      <w:r w:rsidRPr="004330D8">
        <w:rPr>
          <w:b/>
          <w:sz w:val="28"/>
          <w:szCs w:val="26"/>
        </w:rPr>
        <w:t>ІІ</w:t>
      </w:r>
      <w:r w:rsidR="006F1BA5">
        <w:rPr>
          <w:b/>
          <w:sz w:val="28"/>
          <w:szCs w:val="26"/>
        </w:rPr>
        <w:t>І</w:t>
      </w:r>
      <w:r w:rsidRPr="004330D8">
        <w:rPr>
          <w:b/>
          <w:sz w:val="28"/>
          <w:szCs w:val="26"/>
        </w:rPr>
        <w:t xml:space="preserve"> (</w:t>
      </w:r>
      <w:r w:rsidR="006F1BA5">
        <w:rPr>
          <w:b/>
          <w:sz w:val="28"/>
          <w:szCs w:val="26"/>
        </w:rPr>
        <w:t>міського</w:t>
      </w:r>
      <w:r w:rsidRPr="004330D8">
        <w:rPr>
          <w:b/>
          <w:sz w:val="28"/>
          <w:szCs w:val="26"/>
        </w:rPr>
        <w:t>) етапу Всеукраїнських змагань «Пліч-о-пліч всеукраїнські шкільні ліги</w:t>
      </w:r>
      <w:r>
        <w:rPr>
          <w:b/>
          <w:sz w:val="28"/>
          <w:szCs w:val="26"/>
        </w:rPr>
        <w:t>»</w:t>
      </w:r>
      <w:r w:rsidRPr="004330D8">
        <w:rPr>
          <w:b/>
          <w:sz w:val="28"/>
          <w:szCs w:val="26"/>
        </w:rPr>
        <w:t xml:space="preserve"> з </w:t>
      </w:r>
      <w:proofErr w:type="spellStart"/>
      <w:r>
        <w:rPr>
          <w:b/>
          <w:sz w:val="28"/>
          <w:szCs w:val="26"/>
        </w:rPr>
        <w:t>черліденгу</w:t>
      </w:r>
      <w:proofErr w:type="spellEnd"/>
      <w:r w:rsidRPr="004330D8">
        <w:rPr>
          <w:b/>
          <w:sz w:val="28"/>
          <w:szCs w:val="26"/>
        </w:rPr>
        <w:t xml:space="preserve"> серед учнів закладів з</w:t>
      </w:r>
      <w:r>
        <w:rPr>
          <w:b/>
          <w:sz w:val="28"/>
          <w:szCs w:val="26"/>
        </w:rPr>
        <w:t>агальної середньої освіти у 2024-2025</w:t>
      </w:r>
      <w:r w:rsidRPr="004330D8">
        <w:rPr>
          <w:b/>
          <w:sz w:val="28"/>
          <w:szCs w:val="26"/>
        </w:rPr>
        <w:t xml:space="preserve"> навчальному році під гаслом</w:t>
      </w:r>
      <w:r w:rsidRPr="004330D8">
        <w:rPr>
          <w:b/>
          <w:sz w:val="28"/>
        </w:rPr>
        <w:t xml:space="preserve"> </w:t>
      </w:r>
    </w:p>
    <w:p w14:paraId="6EB137ED" w14:textId="77777777" w:rsidR="00071B1A" w:rsidRPr="004330D8" w:rsidRDefault="00071B1A" w:rsidP="00071B1A">
      <w:pPr>
        <w:spacing w:line="276" w:lineRule="auto"/>
        <w:jc w:val="center"/>
        <w:rPr>
          <w:b/>
          <w:sz w:val="28"/>
          <w:szCs w:val="26"/>
        </w:rPr>
      </w:pPr>
      <w:r w:rsidRPr="004330D8">
        <w:rPr>
          <w:b/>
          <w:sz w:val="28"/>
          <w:szCs w:val="26"/>
        </w:rPr>
        <w:t>«РАЗОМ ПЕРЕМОЖЕМО»</w:t>
      </w:r>
    </w:p>
    <w:p w14:paraId="1FBB7077" w14:textId="77777777" w:rsidR="009A0928" w:rsidRDefault="009A0928" w:rsidP="003B596F">
      <w:pPr>
        <w:spacing w:line="276" w:lineRule="auto"/>
        <w:jc w:val="center"/>
        <w:rPr>
          <w:b/>
          <w:szCs w:val="26"/>
        </w:rPr>
      </w:pPr>
    </w:p>
    <w:p w14:paraId="74D65853" w14:textId="77777777" w:rsidR="004019EE" w:rsidRDefault="004019EE" w:rsidP="003B596F">
      <w:pPr>
        <w:spacing w:line="276" w:lineRule="auto"/>
        <w:jc w:val="center"/>
        <w:rPr>
          <w:b/>
          <w:szCs w:val="26"/>
        </w:rPr>
      </w:pPr>
    </w:p>
    <w:p w14:paraId="5E0752D9" w14:textId="77777777" w:rsidR="004019EE" w:rsidRDefault="004019EE" w:rsidP="003B596F">
      <w:pPr>
        <w:spacing w:line="276" w:lineRule="auto"/>
        <w:jc w:val="center"/>
        <w:rPr>
          <w:b/>
          <w:szCs w:val="26"/>
        </w:rPr>
      </w:pPr>
    </w:p>
    <w:p w14:paraId="5A0241D8" w14:textId="19D06323" w:rsidR="004019EE" w:rsidRDefault="004216D6" w:rsidP="003B596F">
      <w:pPr>
        <w:spacing w:line="276" w:lineRule="auto"/>
        <w:jc w:val="center"/>
        <w:rPr>
          <w:b/>
          <w:szCs w:val="26"/>
        </w:rPr>
      </w:pPr>
      <w:r>
        <w:rPr>
          <w:b/>
          <w:noProof/>
          <w:szCs w:val="26"/>
        </w:rPr>
        <w:drawing>
          <wp:inline distT="0" distB="0" distL="0" distR="0" wp14:anchorId="6A77FE3E" wp14:editId="17C2267E">
            <wp:extent cx="3819525" cy="47696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837" cy="478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F4B4" w14:textId="77777777" w:rsidR="004019EE" w:rsidRDefault="004019EE" w:rsidP="003B596F">
      <w:pPr>
        <w:spacing w:line="276" w:lineRule="auto"/>
        <w:jc w:val="center"/>
        <w:rPr>
          <w:b/>
          <w:szCs w:val="26"/>
        </w:rPr>
      </w:pPr>
    </w:p>
    <w:p w14:paraId="0A4C7330" w14:textId="77777777" w:rsidR="004019EE" w:rsidRDefault="004019EE" w:rsidP="003B596F">
      <w:pPr>
        <w:spacing w:line="276" w:lineRule="auto"/>
        <w:jc w:val="center"/>
        <w:rPr>
          <w:b/>
          <w:szCs w:val="26"/>
        </w:rPr>
      </w:pPr>
    </w:p>
    <w:p w14:paraId="4D218944" w14:textId="77777777" w:rsidR="002416D9" w:rsidRDefault="002416D9" w:rsidP="003B596F">
      <w:pPr>
        <w:spacing w:line="276" w:lineRule="auto"/>
        <w:jc w:val="center"/>
        <w:rPr>
          <w:b/>
          <w:szCs w:val="26"/>
        </w:rPr>
      </w:pPr>
    </w:p>
    <w:p w14:paraId="1A9BC4D4" w14:textId="77777777" w:rsidR="009A0928" w:rsidRDefault="009A0928" w:rsidP="003B596F">
      <w:pPr>
        <w:spacing w:line="276" w:lineRule="auto"/>
        <w:jc w:val="center"/>
        <w:rPr>
          <w:b/>
          <w:szCs w:val="26"/>
        </w:rPr>
      </w:pPr>
    </w:p>
    <w:p w14:paraId="64DACBA9" w14:textId="774CE1AE" w:rsidR="003B596F" w:rsidRDefault="003B596F" w:rsidP="003B596F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</w:rPr>
        <w:t>ЧЕРНІВЦІ</w:t>
      </w:r>
      <w:r w:rsidR="00CA522A">
        <w:rPr>
          <w:b/>
          <w:szCs w:val="26"/>
        </w:rPr>
        <w:t xml:space="preserve"> </w:t>
      </w:r>
      <w:r>
        <w:rPr>
          <w:b/>
          <w:szCs w:val="26"/>
        </w:rPr>
        <w:t xml:space="preserve"> 2024</w:t>
      </w:r>
    </w:p>
    <w:p w14:paraId="5B7ADAC1" w14:textId="77777777" w:rsidR="00CA522A" w:rsidRDefault="00CA522A" w:rsidP="003B596F">
      <w:pPr>
        <w:spacing w:line="276" w:lineRule="auto"/>
        <w:jc w:val="center"/>
        <w:rPr>
          <w:b/>
          <w:szCs w:val="26"/>
        </w:rPr>
      </w:pPr>
    </w:p>
    <w:p w14:paraId="672D75F4" w14:textId="5612F31F" w:rsidR="00CA522A" w:rsidRDefault="00CA522A" w:rsidP="003B596F">
      <w:pPr>
        <w:spacing w:line="276" w:lineRule="auto"/>
        <w:jc w:val="center"/>
        <w:rPr>
          <w:b/>
          <w:szCs w:val="26"/>
        </w:rPr>
      </w:pPr>
    </w:p>
    <w:p w14:paraId="3005D22A" w14:textId="77777777" w:rsidR="00CA522A" w:rsidRDefault="00CA522A" w:rsidP="003B596F">
      <w:pPr>
        <w:spacing w:line="276" w:lineRule="auto"/>
        <w:jc w:val="center"/>
        <w:rPr>
          <w:b/>
          <w:szCs w:val="26"/>
        </w:rPr>
      </w:pPr>
    </w:p>
    <w:p w14:paraId="15115E6A" w14:textId="77777777" w:rsidR="004822BC" w:rsidRPr="0092265B" w:rsidRDefault="00534603" w:rsidP="0092265B">
      <w:pPr>
        <w:pStyle w:val="ab"/>
        <w:numPr>
          <w:ilvl w:val="0"/>
          <w:numId w:val="4"/>
        </w:numPr>
        <w:jc w:val="center"/>
        <w:rPr>
          <w:b/>
          <w:sz w:val="28"/>
          <w:szCs w:val="26"/>
        </w:rPr>
      </w:pPr>
      <w:r w:rsidRPr="0092265B">
        <w:rPr>
          <w:b/>
          <w:sz w:val="28"/>
          <w:szCs w:val="26"/>
        </w:rPr>
        <w:lastRenderedPageBreak/>
        <w:t xml:space="preserve"> Цілі і завдання Змагання</w:t>
      </w:r>
    </w:p>
    <w:p w14:paraId="565FCD11" w14:textId="77777777" w:rsidR="00A60000" w:rsidRPr="008D31F5" w:rsidRDefault="00A60000" w:rsidP="00A60000">
      <w:pPr>
        <w:pStyle w:val="ab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Фізкультурно-оздоровчі заходи та змагання «Пліч-о-пліч всеукраїнські шкільні ліги» з </w:t>
      </w:r>
      <w:proofErr w:type="spellStart"/>
      <w:r>
        <w:rPr>
          <w:sz w:val="28"/>
          <w:szCs w:val="28"/>
        </w:rPr>
        <w:t>черліденгу</w:t>
      </w:r>
      <w:proofErr w:type="spellEnd"/>
      <w:r w:rsidRPr="00BB7768">
        <w:rPr>
          <w:sz w:val="28"/>
          <w:szCs w:val="28"/>
        </w:rPr>
        <w:t xml:space="preserve"> серед учнів закладів загальної середньої освіти у </w:t>
      </w:r>
      <w:r>
        <w:rPr>
          <w:sz w:val="28"/>
          <w:szCs w:val="28"/>
        </w:rPr>
        <w:t xml:space="preserve">           </w:t>
      </w:r>
      <w:r w:rsidRPr="00BB7768">
        <w:rPr>
          <w:sz w:val="28"/>
          <w:szCs w:val="28"/>
        </w:rPr>
        <w:t>2024-2025 навчальному році під гаслом «РАЗОМ ПЕРЕМОЖЕМО» (далі – Заходи) проводяться серед учнів/учениць закладів загальної середньої освіти ЧМТГ (далі учні/учениці).</w:t>
      </w:r>
    </w:p>
    <w:p w14:paraId="344AE6BC" w14:textId="77777777" w:rsidR="00A60000" w:rsidRPr="008D31F5" w:rsidRDefault="00A60000" w:rsidP="00A60000">
      <w:pPr>
        <w:pStyle w:val="ab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8D31F5">
        <w:rPr>
          <w:sz w:val="28"/>
          <w:szCs w:val="28"/>
        </w:rPr>
        <w:t>Завданнями З</w:t>
      </w:r>
      <w:r w:rsidR="00C22377">
        <w:rPr>
          <w:sz w:val="28"/>
          <w:szCs w:val="28"/>
        </w:rPr>
        <w:t>аходів</w:t>
      </w:r>
      <w:r w:rsidRPr="008D31F5">
        <w:rPr>
          <w:sz w:val="28"/>
          <w:szCs w:val="28"/>
        </w:rPr>
        <w:t xml:space="preserve"> є:</w:t>
      </w:r>
    </w:p>
    <w:p w14:paraId="388280CE" w14:textId="77777777" w:rsidR="00A60000" w:rsidRPr="008D31F5" w:rsidRDefault="00C22377" w:rsidP="00A60000">
      <w:pPr>
        <w:pStyle w:val="ab"/>
        <w:numPr>
          <w:ilvl w:val="2"/>
          <w:numId w:val="4"/>
        </w:numPr>
        <w:tabs>
          <w:tab w:val="left" w:pos="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Розвиток та п</w:t>
      </w:r>
      <w:r w:rsidR="00A60000" w:rsidRPr="008D31F5">
        <w:rPr>
          <w:sz w:val="28"/>
          <w:szCs w:val="28"/>
        </w:rPr>
        <w:t xml:space="preserve">опуляризація </w:t>
      </w:r>
      <w:proofErr w:type="spellStart"/>
      <w:r>
        <w:rPr>
          <w:sz w:val="28"/>
          <w:szCs w:val="28"/>
        </w:rPr>
        <w:t>черліденгу</w:t>
      </w:r>
      <w:proofErr w:type="spellEnd"/>
      <w:r w:rsidR="00A60000" w:rsidRPr="008D31F5">
        <w:rPr>
          <w:sz w:val="28"/>
          <w:szCs w:val="28"/>
        </w:rPr>
        <w:t xml:space="preserve"> </w:t>
      </w:r>
      <w:r>
        <w:rPr>
          <w:sz w:val="28"/>
          <w:szCs w:val="28"/>
        </w:rPr>
        <w:t>серед учнівської молоді</w:t>
      </w:r>
      <w:r w:rsidR="00A60000" w:rsidRPr="008D31F5">
        <w:rPr>
          <w:sz w:val="28"/>
          <w:szCs w:val="28"/>
        </w:rPr>
        <w:t>.</w:t>
      </w:r>
    </w:p>
    <w:p w14:paraId="019435C2" w14:textId="77777777" w:rsidR="00A60000" w:rsidRPr="003A3AA5" w:rsidRDefault="00A60000" w:rsidP="00A60000">
      <w:pPr>
        <w:pStyle w:val="ab"/>
        <w:numPr>
          <w:ilvl w:val="2"/>
          <w:numId w:val="4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8D31F5">
        <w:rPr>
          <w:sz w:val="28"/>
          <w:szCs w:val="28"/>
        </w:rPr>
        <w:t>Залучення максимальної кількості учнів</w:t>
      </w:r>
      <w:r w:rsidR="00684AB4">
        <w:rPr>
          <w:sz w:val="28"/>
          <w:szCs w:val="28"/>
        </w:rPr>
        <w:t>/учениць</w:t>
      </w:r>
      <w:r w:rsidRPr="008D31F5">
        <w:rPr>
          <w:sz w:val="28"/>
          <w:szCs w:val="28"/>
        </w:rPr>
        <w:t xml:space="preserve"> до регулярних занять фізичною культурою та спортом, зокрема </w:t>
      </w:r>
      <w:proofErr w:type="spellStart"/>
      <w:r w:rsidR="00684AB4">
        <w:rPr>
          <w:sz w:val="28"/>
          <w:szCs w:val="28"/>
        </w:rPr>
        <w:t>черліденгом</w:t>
      </w:r>
      <w:proofErr w:type="spellEnd"/>
      <w:r w:rsidRPr="008D31F5">
        <w:rPr>
          <w:sz w:val="28"/>
          <w:szCs w:val="28"/>
        </w:rPr>
        <w:t>.</w:t>
      </w:r>
    </w:p>
    <w:p w14:paraId="2DDEFB91" w14:textId="77777777" w:rsidR="00A60000" w:rsidRPr="003A3AA5" w:rsidRDefault="00A60000" w:rsidP="00A60000">
      <w:pPr>
        <w:pStyle w:val="ab"/>
        <w:numPr>
          <w:ilvl w:val="2"/>
          <w:numId w:val="4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 xml:space="preserve">Створення умов для розвитку </w:t>
      </w:r>
      <w:proofErr w:type="spellStart"/>
      <w:r w:rsidR="00E37271">
        <w:rPr>
          <w:sz w:val="28"/>
          <w:szCs w:val="28"/>
        </w:rPr>
        <w:t>черліденгу</w:t>
      </w:r>
      <w:proofErr w:type="spellEnd"/>
      <w:r w:rsidRPr="003A3AA5">
        <w:rPr>
          <w:sz w:val="28"/>
          <w:szCs w:val="28"/>
        </w:rPr>
        <w:t xml:space="preserve"> серед учнів та учениць.</w:t>
      </w:r>
    </w:p>
    <w:p w14:paraId="5E65A3F8" w14:textId="77777777" w:rsidR="00A60000" w:rsidRPr="003A3AA5" w:rsidRDefault="00A60000" w:rsidP="00A60000">
      <w:pPr>
        <w:pStyle w:val="ab"/>
        <w:numPr>
          <w:ilvl w:val="2"/>
          <w:numId w:val="4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Підтримка у ЗЗСО системи фізичного виховання.</w:t>
      </w:r>
    </w:p>
    <w:p w14:paraId="7C505292" w14:textId="77777777" w:rsidR="00A60000" w:rsidRPr="003A3AA5" w:rsidRDefault="00A60000" w:rsidP="00A60000">
      <w:pPr>
        <w:pStyle w:val="ab"/>
        <w:numPr>
          <w:ilvl w:val="2"/>
          <w:numId w:val="4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14:paraId="307C9BBC" w14:textId="77777777" w:rsidR="00A60000" w:rsidRPr="003A3AA5" w:rsidRDefault="00A60000" w:rsidP="00A60000">
      <w:pPr>
        <w:pStyle w:val="ab"/>
        <w:numPr>
          <w:ilvl w:val="2"/>
          <w:numId w:val="4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Залучення талановитих дітей та підлітків для занять у закладах спеціалізованої позашкільної освіти спортивного профілю та інших заклад</w:t>
      </w:r>
      <w:r w:rsidR="008D2989">
        <w:rPr>
          <w:sz w:val="28"/>
          <w:szCs w:val="28"/>
        </w:rPr>
        <w:t>ів фізичної культури та спорту.</w:t>
      </w:r>
    </w:p>
    <w:p w14:paraId="376F35F7" w14:textId="77777777" w:rsidR="00A60000" w:rsidRPr="003A3AA5" w:rsidRDefault="00A60000" w:rsidP="00A60000">
      <w:pPr>
        <w:pStyle w:val="ab"/>
        <w:numPr>
          <w:ilvl w:val="2"/>
          <w:numId w:val="4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Покращення спортивного іміджу України.</w:t>
      </w:r>
    </w:p>
    <w:p w14:paraId="40762730" w14:textId="77777777" w:rsidR="00781A04" w:rsidRPr="00664EFC" w:rsidRDefault="00781A04" w:rsidP="00664EFC">
      <w:pPr>
        <w:spacing w:line="276" w:lineRule="auto"/>
        <w:ind w:firstLine="708"/>
        <w:jc w:val="both"/>
        <w:rPr>
          <w:b/>
          <w:sz w:val="26"/>
          <w:szCs w:val="26"/>
        </w:rPr>
      </w:pPr>
    </w:p>
    <w:p w14:paraId="0FCA29D7" w14:textId="77777777" w:rsidR="00781A04" w:rsidRPr="00B8305C" w:rsidRDefault="00534603" w:rsidP="00B8305C">
      <w:pPr>
        <w:pStyle w:val="ab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B8305C">
        <w:rPr>
          <w:b/>
          <w:sz w:val="28"/>
          <w:szCs w:val="28"/>
        </w:rPr>
        <w:t>Організація та керівництво проведення</w:t>
      </w:r>
      <w:r w:rsidR="00C55CCB" w:rsidRPr="00B8305C">
        <w:rPr>
          <w:b/>
          <w:sz w:val="28"/>
          <w:szCs w:val="28"/>
        </w:rPr>
        <w:t xml:space="preserve"> З</w:t>
      </w:r>
      <w:r w:rsidRPr="00B8305C">
        <w:rPr>
          <w:b/>
          <w:sz w:val="28"/>
          <w:szCs w:val="28"/>
        </w:rPr>
        <w:t>магань</w:t>
      </w:r>
    </w:p>
    <w:p w14:paraId="59B3E8EF" w14:textId="77777777" w:rsidR="00B8305C" w:rsidRDefault="00B66FBB" w:rsidP="00FD44C5">
      <w:pPr>
        <w:pStyle w:val="ab"/>
        <w:numPr>
          <w:ilvl w:val="1"/>
          <w:numId w:val="5"/>
        </w:numPr>
        <w:tabs>
          <w:tab w:val="left" w:pos="426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8305C">
        <w:rPr>
          <w:sz w:val="28"/>
          <w:szCs w:val="28"/>
        </w:rPr>
        <w:t>Загальне керівництво підготовкою та проведенням Змагань здійснює міський організаційний комітет, до складу якого входять представники управління освіти та вчителі фізичної культури ЗЗСО.</w:t>
      </w:r>
    </w:p>
    <w:p w14:paraId="65FBEBC5" w14:textId="77777777" w:rsidR="00B8305C" w:rsidRDefault="00B8305C" w:rsidP="00FD44C5">
      <w:pPr>
        <w:pStyle w:val="ab"/>
        <w:numPr>
          <w:ilvl w:val="1"/>
          <w:numId w:val="5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FBB" w:rsidRPr="00B8305C">
        <w:rPr>
          <w:sz w:val="28"/>
          <w:szCs w:val="28"/>
        </w:rPr>
        <w:t>Керівництво, контроль за підготовкою та безпосереднє проведення 1 етапу  покладається на заклади загальної середньої освіти, 2 етапу на Управління освіти.</w:t>
      </w:r>
    </w:p>
    <w:p w14:paraId="0C90C155" w14:textId="77777777" w:rsidR="00B8305C" w:rsidRDefault="00534603" w:rsidP="00FD44C5">
      <w:pPr>
        <w:pStyle w:val="ab"/>
        <w:numPr>
          <w:ilvl w:val="1"/>
          <w:numId w:val="5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8305C">
        <w:rPr>
          <w:sz w:val="28"/>
          <w:szCs w:val="28"/>
        </w:rPr>
        <w:t>Суддівство здійснюється відповідно до офіційних Правил змагань з</w:t>
      </w:r>
      <w:r w:rsidR="00A25253" w:rsidRPr="00B8305C">
        <w:rPr>
          <w:sz w:val="28"/>
          <w:szCs w:val="28"/>
        </w:rPr>
        <w:t xml:space="preserve"> </w:t>
      </w:r>
      <w:proofErr w:type="spellStart"/>
      <w:r w:rsidR="001414ED" w:rsidRPr="00B8305C">
        <w:rPr>
          <w:sz w:val="28"/>
          <w:szCs w:val="28"/>
        </w:rPr>
        <w:t>черліденгу</w:t>
      </w:r>
      <w:proofErr w:type="spellEnd"/>
      <w:r w:rsidRPr="00B8305C">
        <w:rPr>
          <w:sz w:val="28"/>
          <w:szCs w:val="28"/>
        </w:rPr>
        <w:t>.</w:t>
      </w:r>
    </w:p>
    <w:p w14:paraId="28558869" w14:textId="77777777" w:rsidR="00B8305C" w:rsidRDefault="0092265B" w:rsidP="00FD44C5">
      <w:pPr>
        <w:pStyle w:val="ab"/>
        <w:numPr>
          <w:ilvl w:val="1"/>
          <w:numId w:val="5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8305C">
        <w:rPr>
          <w:sz w:val="28"/>
          <w:szCs w:val="28"/>
        </w:rPr>
        <w:t xml:space="preserve">Інформація про Заходи, відомості щодо реєстрації учасників розміщені у відповідному розділі на сайті «Пліч-о-Пліч всеукраїнські шкільні ліги» за покликанням: </w:t>
      </w:r>
      <w:hyperlink r:id="rId12" w:history="1">
        <w:r w:rsidRPr="00B8305C">
          <w:rPr>
            <w:rStyle w:val="af0"/>
            <w:sz w:val="28"/>
            <w:szCs w:val="28"/>
          </w:rPr>
          <w:t>https://scl.gov.ua</w:t>
        </w:r>
      </w:hyperlink>
      <w:r w:rsidRPr="00B8305C">
        <w:rPr>
          <w:sz w:val="28"/>
          <w:szCs w:val="28"/>
        </w:rPr>
        <w:t xml:space="preserve">. </w:t>
      </w:r>
    </w:p>
    <w:p w14:paraId="745EF643" w14:textId="77777777" w:rsidR="00B8305C" w:rsidRDefault="007E46B8" w:rsidP="00FD44C5">
      <w:pPr>
        <w:pStyle w:val="ab"/>
        <w:numPr>
          <w:ilvl w:val="1"/>
          <w:numId w:val="5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8305C">
        <w:rPr>
          <w:sz w:val="28"/>
          <w:szCs w:val="28"/>
        </w:rPr>
        <w:t xml:space="preserve">В умовах дії на території України воєнного стану у зв’язку із триваючою широкомасштабною збройною агресією російської федерації проти України, проведення Змагань здійснюється з дотриманням вимог Законів України «Про національну безпеку України», «Про правовий режим воєнного стану» та наказу </w:t>
      </w:r>
      <w:proofErr w:type="spellStart"/>
      <w:r w:rsidRPr="00B8305C">
        <w:rPr>
          <w:sz w:val="28"/>
          <w:szCs w:val="28"/>
        </w:rPr>
        <w:t>Мінмолодьспорту</w:t>
      </w:r>
      <w:proofErr w:type="spellEnd"/>
      <w:r w:rsidRPr="00B8305C">
        <w:rPr>
          <w:sz w:val="28"/>
          <w:szCs w:val="28"/>
        </w:rPr>
        <w:t xml:space="preserve"> від 28.05.2022 № 1587 «Про деякі питання проведення всеукраїнських спортивних заходів в умовах воєнного стану» (зі змінами).</w:t>
      </w:r>
    </w:p>
    <w:p w14:paraId="7A1A6B89" w14:textId="77777777" w:rsidR="0092265B" w:rsidRPr="00B8305C" w:rsidRDefault="0092265B" w:rsidP="00FD44C5">
      <w:pPr>
        <w:pStyle w:val="ab"/>
        <w:numPr>
          <w:ilvl w:val="1"/>
          <w:numId w:val="5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8305C">
        <w:rPr>
          <w:sz w:val="28"/>
          <w:szCs w:val="28"/>
          <w:highlight w:val="white"/>
        </w:rPr>
        <w:t>Організація та проведення Змагання здійснюється із дотриманням Закону України «Про забезпечення функціонування української мови як державної» та Закону України «про захист персональних даних».</w:t>
      </w:r>
    </w:p>
    <w:p w14:paraId="629C6911" w14:textId="77777777" w:rsidR="00781A04" w:rsidRDefault="00781A04" w:rsidP="00781A04">
      <w:pPr>
        <w:ind w:firstLine="708"/>
        <w:jc w:val="both"/>
        <w:rPr>
          <w:sz w:val="26"/>
          <w:szCs w:val="26"/>
          <w:highlight w:val="white"/>
        </w:rPr>
      </w:pPr>
    </w:p>
    <w:p w14:paraId="2577AC96" w14:textId="77777777" w:rsidR="00C305D0" w:rsidRPr="00664EFC" w:rsidRDefault="00C305D0" w:rsidP="00781A04">
      <w:pPr>
        <w:ind w:firstLine="708"/>
        <w:jc w:val="both"/>
        <w:rPr>
          <w:sz w:val="26"/>
          <w:szCs w:val="26"/>
          <w:highlight w:val="white"/>
        </w:rPr>
      </w:pPr>
    </w:p>
    <w:p w14:paraId="7B24B02F" w14:textId="77777777" w:rsidR="00A54DAB" w:rsidRPr="00BB7768" w:rsidRDefault="00A54DAB" w:rsidP="00A54DAB">
      <w:pPr>
        <w:pStyle w:val="ab"/>
        <w:numPr>
          <w:ilvl w:val="0"/>
          <w:numId w:val="4"/>
        </w:numPr>
        <w:spacing w:line="276" w:lineRule="auto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lastRenderedPageBreak/>
        <w:t>Строки і місце проведення Заходів</w:t>
      </w:r>
    </w:p>
    <w:p w14:paraId="4987F608" w14:textId="77777777" w:rsidR="00A54DAB" w:rsidRPr="00A54DAB" w:rsidRDefault="00A54DAB" w:rsidP="00A54DAB">
      <w:pPr>
        <w:pStyle w:val="ab"/>
        <w:numPr>
          <w:ilvl w:val="1"/>
          <w:numId w:val="4"/>
        </w:numPr>
        <w:tabs>
          <w:tab w:val="left" w:pos="0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A54DAB">
        <w:rPr>
          <w:sz w:val="28"/>
          <w:szCs w:val="28"/>
        </w:rPr>
        <w:t>Змагання проводяться з вересня 2024 року по червень 2025 року, і складаються з таких етапів:</w:t>
      </w:r>
    </w:p>
    <w:p w14:paraId="7FF66D97" w14:textId="77777777" w:rsidR="00A54DAB" w:rsidRPr="00BB7768" w:rsidRDefault="00A54DAB" w:rsidP="00A54DAB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1 (шкільний)</w:t>
      </w:r>
      <w:r w:rsidRPr="00BB7768">
        <w:rPr>
          <w:sz w:val="28"/>
          <w:szCs w:val="28"/>
        </w:rPr>
        <w:t xml:space="preserve"> - змагання проводяться у вересні-грудні 2024р. в межах окремих закладів загальної середньої освіти з метою виявлення найсильніших учасників та формування команд закладів загальної середньої освіти з виду спорту. Після формування команд заклад загальної середньої освіти реєструється на сайті «Пліч-о-пліч всеукраїнські шкільні ліги», відповідно до п. 4.2 цього регламенту.</w:t>
      </w:r>
    </w:p>
    <w:p w14:paraId="2BD72E25" w14:textId="77777777" w:rsidR="00A54DAB" w:rsidRPr="00BB7768" w:rsidRDefault="00A54DAB" w:rsidP="00A54DAB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3 (міський)</w:t>
      </w:r>
      <w:r w:rsidRPr="00BB7768">
        <w:rPr>
          <w:sz w:val="28"/>
          <w:szCs w:val="28"/>
        </w:rPr>
        <w:t xml:space="preserve"> - змагання проводяться у  лютому-березні 2025р. між командами закладів загальної середньої освіти</w:t>
      </w:r>
      <w:r>
        <w:rPr>
          <w:sz w:val="28"/>
          <w:szCs w:val="28"/>
        </w:rPr>
        <w:t xml:space="preserve"> ЧМТГ</w:t>
      </w:r>
      <w:r w:rsidRPr="00BB7768">
        <w:rPr>
          <w:sz w:val="28"/>
          <w:szCs w:val="28"/>
        </w:rPr>
        <w:t xml:space="preserve">. Переможці отримують право брати участь у наступному етапі Змагань.  </w:t>
      </w:r>
    </w:p>
    <w:p w14:paraId="791217AE" w14:textId="77777777" w:rsidR="00A54DAB" w:rsidRPr="00BB7768" w:rsidRDefault="00A54DAB" w:rsidP="00A54DAB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BB7768">
        <w:rPr>
          <w:b/>
          <w:sz w:val="28"/>
          <w:szCs w:val="28"/>
        </w:rPr>
        <w:t>Етап 4 (обласний)</w:t>
      </w:r>
      <w:r w:rsidRPr="00BB7768">
        <w:rPr>
          <w:sz w:val="28"/>
          <w:szCs w:val="28"/>
        </w:rPr>
        <w:t xml:space="preserve"> – змагання проводяться у квітні-травні 2025 р. між командами закладів загальної середньої освіти, які у  3 етапі Змагань посіли 1 місця. Переможець отримає право брати участь у наступному етапі Змагань. </w:t>
      </w:r>
      <w:r w:rsidRPr="00BB7768">
        <w:rPr>
          <w:color w:val="FF0000"/>
          <w:sz w:val="28"/>
          <w:szCs w:val="28"/>
        </w:rPr>
        <w:t xml:space="preserve"> </w:t>
      </w:r>
    </w:p>
    <w:p w14:paraId="46237109" w14:textId="77777777" w:rsidR="00A54DAB" w:rsidRPr="00BB7768" w:rsidRDefault="00A54DAB" w:rsidP="00A54DAB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  Команда закладу загальної середньої освіти яка посіли 1 місце отримує право взяти участь у всеукраїнському етапі Змагань.</w:t>
      </w:r>
    </w:p>
    <w:p w14:paraId="58B445CD" w14:textId="77777777" w:rsidR="00A54DAB" w:rsidRPr="00BB7768" w:rsidRDefault="00A54DAB" w:rsidP="00A54DAB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5 (всеукраїнський)</w:t>
      </w:r>
      <w:r w:rsidRPr="00BB7768">
        <w:rPr>
          <w:sz w:val="28"/>
          <w:szCs w:val="28"/>
        </w:rPr>
        <w:t xml:space="preserve"> – фінальна частина Змагань. У фінальній частині змагань беруть участь переможці 4 (обласного) етапу.  </w:t>
      </w:r>
    </w:p>
    <w:p w14:paraId="16E6BA05" w14:textId="77777777" w:rsidR="00A54DAB" w:rsidRPr="00BB7768" w:rsidRDefault="00A54DAB" w:rsidP="00A54DAB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Дати проведення: червень 2025р. </w:t>
      </w:r>
    </w:p>
    <w:p w14:paraId="2C7AFE8D" w14:textId="77777777" w:rsidR="00A54DAB" w:rsidRPr="00BB7768" w:rsidRDefault="00A54DAB" w:rsidP="0089663A">
      <w:pPr>
        <w:pStyle w:val="ab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Змагання проводяться </w:t>
      </w:r>
      <w:r>
        <w:rPr>
          <w:sz w:val="28"/>
          <w:szCs w:val="28"/>
        </w:rPr>
        <w:t>на</w:t>
      </w:r>
      <w:r w:rsidRPr="00BB7768">
        <w:rPr>
          <w:sz w:val="28"/>
          <w:szCs w:val="28"/>
        </w:rPr>
        <w:t xml:space="preserve"> спортивних </w:t>
      </w:r>
      <w:r>
        <w:rPr>
          <w:sz w:val="28"/>
          <w:szCs w:val="28"/>
        </w:rPr>
        <w:t xml:space="preserve">базах </w:t>
      </w:r>
      <w:r w:rsidRPr="00BB7768">
        <w:rPr>
          <w:sz w:val="28"/>
          <w:szCs w:val="28"/>
        </w:rPr>
        <w:t>закладів загальної середньої освіти та спортивних комплексах ЧМТГ.</w:t>
      </w:r>
    </w:p>
    <w:p w14:paraId="05842B90" w14:textId="77777777" w:rsidR="00F3626D" w:rsidRDefault="00F3626D" w:rsidP="00A54DAB">
      <w:pPr>
        <w:spacing w:line="276" w:lineRule="auto"/>
        <w:ind w:firstLine="720"/>
        <w:jc w:val="center"/>
        <w:rPr>
          <w:b/>
          <w:sz w:val="26"/>
          <w:szCs w:val="26"/>
        </w:rPr>
      </w:pPr>
    </w:p>
    <w:p w14:paraId="3A87D99A" w14:textId="77777777" w:rsidR="006A4C0A" w:rsidRPr="006A4C0A" w:rsidRDefault="006A4C0A" w:rsidP="006A4C0A">
      <w:pPr>
        <w:pStyle w:val="ab"/>
        <w:numPr>
          <w:ilvl w:val="0"/>
          <w:numId w:val="4"/>
        </w:numPr>
        <w:tabs>
          <w:tab w:val="left" w:pos="-284"/>
          <w:tab w:val="left" w:pos="1418"/>
          <w:tab w:val="left" w:pos="2552"/>
        </w:tabs>
        <w:jc w:val="center"/>
        <w:rPr>
          <w:b/>
          <w:sz w:val="28"/>
          <w:szCs w:val="28"/>
        </w:rPr>
      </w:pPr>
      <w:r w:rsidRPr="006A4C0A">
        <w:rPr>
          <w:b/>
          <w:sz w:val="28"/>
          <w:szCs w:val="28"/>
        </w:rPr>
        <w:t>Учасники та умови проведення Заходів</w:t>
      </w:r>
    </w:p>
    <w:p w14:paraId="08B3BBD2" w14:textId="77777777" w:rsidR="006A4C0A" w:rsidRPr="00BB7768" w:rsidRDefault="006A4C0A" w:rsidP="006A4C0A">
      <w:pPr>
        <w:pStyle w:val="ab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У Заходах беруть участь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 </w:t>
      </w:r>
    </w:p>
    <w:p w14:paraId="723916B7" w14:textId="77777777" w:rsidR="006A4C0A" w:rsidRPr="00BB7768" w:rsidRDefault="006A4C0A" w:rsidP="006A4C0A">
      <w:pPr>
        <w:pStyle w:val="ab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у Заходах допускаються учні/учениці закладів загальної середньої освіти ЧМТГ</w:t>
      </w:r>
      <w:r w:rsidR="00AC101C">
        <w:rPr>
          <w:sz w:val="28"/>
          <w:szCs w:val="28"/>
        </w:rPr>
        <w:t>,</w:t>
      </w:r>
      <w:r w:rsidRPr="00BB7768">
        <w:rPr>
          <w:sz w:val="28"/>
          <w:szCs w:val="28"/>
        </w:rPr>
        <w:t xml:space="preserve"> які заповнили необхідні дані через форму реєстрації на заходи з виду спорту:</w:t>
      </w:r>
    </w:p>
    <w:p w14:paraId="132969DD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Загальноукраїнська форма реєстрації на змагання з видів спорту на сайті «Пліч-о-пліч всеукраїнські шкільні ліги»: </w:t>
      </w:r>
      <w:hyperlink r:id="rId13" w:history="1">
        <w:r w:rsidRPr="00BB7768">
          <w:rPr>
            <w:rStyle w:val="af0"/>
            <w:sz w:val="28"/>
            <w:szCs w:val="28"/>
          </w:rPr>
          <w:t>http://scl.gov.ua</w:t>
        </w:r>
      </w:hyperlink>
      <w:r w:rsidRPr="00BB7768">
        <w:rPr>
          <w:sz w:val="28"/>
          <w:szCs w:val="28"/>
        </w:rPr>
        <w:t xml:space="preserve">. </w:t>
      </w:r>
    </w:p>
    <w:p w14:paraId="36CEEEAB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Обласна форма реєстрації: </w:t>
      </w:r>
      <w:hyperlink r:id="rId14" w:history="1">
        <w:r w:rsidRPr="00BB7768">
          <w:rPr>
            <w:rStyle w:val="af0"/>
            <w:sz w:val="28"/>
            <w:szCs w:val="28"/>
          </w:rPr>
          <w:t>https://forms.gle/EdncqaT4HWGA70tz9</w:t>
        </w:r>
      </w:hyperlink>
      <w:r w:rsidRPr="00BB7768">
        <w:rPr>
          <w:sz w:val="28"/>
          <w:szCs w:val="28"/>
        </w:rPr>
        <w:t>.</w:t>
      </w:r>
    </w:p>
    <w:p w14:paraId="3BA6F67B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Міська форма реєстрації: </w:t>
      </w:r>
    </w:p>
    <w:p w14:paraId="0F4A96CA" w14:textId="77777777" w:rsidR="006A4C0A" w:rsidRPr="00BB7768" w:rsidRDefault="00E844CE" w:rsidP="006A4C0A">
      <w:pPr>
        <w:pStyle w:val="ab"/>
        <w:ind w:left="0" w:firstLine="567"/>
        <w:jc w:val="both"/>
        <w:rPr>
          <w:sz w:val="28"/>
          <w:szCs w:val="28"/>
        </w:rPr>
      </w:pPr>
      <w:hyperlink r:id="rId15" w:history="1">
        <w:r w:rsidR="006A4C0A" w:rsidRPr="00BB7768">
          <w:rPr>
            <w:rStyle w:val="af0"/>
            <w:sz w:val="28"/>
            <w:szCs w:val="28"/>
          </w:rPr>
          <w:t>https://docs.google.com/spreadsheets/d/1Mc9GM3dIFGsSJHmKQMI9PtXYLJgUp1ywWOi_OOEKGlM/edit?usp=sharing</w:t>
        </w:r>
      </w:hyperlink>
      <w:r w:rsidR="006A4C0A" w:rsidRPr="00BB7768">
        <w:rPr>
          <w:sz w:val="28"/>
          <w:szCs w:val="28"/>
        </w:rPr>
        <w:t>.</w:t>
      </w:r>
    </w:p>
    <w:p w14:paraId="3B878F83" w14:textId="77777777" w:rsidR="006A4C0A" w:rsidRPr="00BB7768" w:rsidRDefault="006A4C0A" w:rsidP="006A4C0A">
      <w:pPr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Під час реєстрації команди закладом освіти створюється заявка на сезон команд з </w:t>
      </w:r>
      <w:proofErr w:type="spellStart"/>
      <w:r w:rsidR="00AC101C">
        <w:rPr>
          <w:sz w:val="28"/>
          <w:szCs w:val="28"/>
        </w:rPr>
        <w:t>черліденгу</w:t>
      </w:r>
      <w:proofErr w:type="spellEnd"/>
      <w:r w:rsidRPr="00BB7768">
        <w:rPr>
          <w:sz w:val="28"/>
          <w:szCs w:val="28"/>
        </w:rPr>
        <w:t xml:space="preserve"> в обраних вікових групах. Кількість учасників/учасниць команди </w:t>
      </w:r>
      <w:r w:rsidR="000001C0">
        <w:rPr>
          <w:sz w:val="28"/>
          <w:szCs w:val="28"/>
        </w:rPr>
        <w:t>в заявці на сезон</w:t>
      </w:r>
      <w:r w:rsidRPr="00BB7768">
        <w:rPr>
          <w:sz w:val="28"/>
          <w:szCs w:val="28"/>
        </w:rPr>
        <w:t xml:space="preserve"> складає не більше 2</w:t>
      </w:r>
      <w:r w:rsidR="000001C0">
        <w:rPr>
          <w:sz w:val="28"/>
          <w:szCs w:val="28"/>
        </w:rPr>
        <w:t>9</w:t>
      </w:r>
      <w:r w:rsidRPr="00BB7768">
        <w:rPr>
          <w:sz w:val="28"/>
          <w:szCs w:val="28"/>
        </w:rPr>
        <w:t xml:space="preserve"> осіб </w:t>
      </w:r>
      <w:r w:rsidR="000001C0">
        <w:rPr>
          <w:sz w:val="28"/>
          <w:szCs w:val="28"/>
        </w:rPr>
        <w:t>(24 учасниць/учасників основного складу та 5 запасних)</w:t>
      </w:r>
      <w:r w:rsidRPr="00BB7768">
        <w:rPr>
          <w:sz w:val="28"/>
          <w:szCs w:val="28"/>
        </w:rPr>
        <w:t>, відповідно до цього Регламенту, які можуть бути залучені до Заходів на будь-якому етапі.</w:t>
      </w:r>
    </w:p>
    <w:p w14:paraId="5A995D0B" w14:textId="77777777" w:rsidR="006A4C0A" w:rsidRPr="00BB7768" w:rsidRDefault="006A4C0A" w:rsidP="006A4C0A">
      <w:pPr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lastRenderedPageBreak/>
        <w:t xml:space="preserve">Реєстрація </w:t>
      </w:r>
      <w:r>
        <w:rPr>
          <w:sz w:val="28"/>
          <w:szCs w:val="28"/>
        </w:rPr>
        <w:t xml:space="preserve">команд </w:t>
      </w:r>
      <w:r w:rsidRPr="00BB7768">
        <w:rPr>
          <w:sz w:val="28"/>
          <w:szCs w:val="28"/>
        </w:rPr>
        <w:t xml:space="preserve">завершується 30 жовтня 2024р. </w:t>
      </w:r>
      <w:r>
        <w:rPr>
          <w:sz w:val="28"/>
          <w:szCs w:val="28"/>
        </w:rPr>
        <w:t xml:space="preserve">До 15 січня 2025 року </w:t>
      </w:r>
      <w:r w:rsidRPr="00BB7768">
        <w:rPr>
          <w:sz w:val="28"/>
          <w:szCs w:val="28"/>
        </w:rPr>
        <w:t>заклади загальної середньої освіти зможуть додавати нових учасників/учасниць в команди з видів спорту.</w:t>
      </w:r>
    </w:p>
    <w:p w14:paraId="489361A3" w14:textId="77777777" w:rsidR="006A4C0A" w:rsidRPr="00BB7768" w:rsidRDefault="006A4C0A" w:rsidP="006A4C0A">
      <w:pPr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в Заходах допускаються учні/учениць, що були внесені у заявку на сезон з виду спорту під час реєстрації.</w:t>
      </w:r>
    </w:p>
    <w:p w14:paraId="5915809B" w14:textId="77777777" w:rsidR="006A4C0A" w:rsidRPr="00BB7768" w:rsidRDefault="006A4C0A" w:rsidP="006A4C0A">
      <w:pPr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Учень/учениця за бажанням може брати участь у змаганнях з кількох видів спорту. У випадку, коли дати проведення Заходів з виду спорту співпадають</w:t>
      </w:r>
      <w:r>
        <w:rPr>
          <w:sz w:val="28"/>
          <w:szCs w:val="28"/>
        </w:rPr>
        <w:t>,</w:t>
      </w:r>
      <w:r w:rsidRPr="00BB776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B7768">
        <w:rPr>
          <w:sz w:val="28"/>
          <w:szCs w:val="28"/>
        </w:rPr>
        <w:t>ренер</w:t>
      </w:r>
      <w:r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>або вчитель вирішує в Заходах з якого саме виду спорту буде задіяно учн</w:t>
      </w:r>
      <w:r>
        <w:rPr>
          <w:sz w:val="28"/>
          <w:szCs w:val="28"/>
        </w:rPr>
        <w:t>я</w:t>
      </w:r>
      <w:r w:rsidRPr="00BB7768">
        <w:rPr>
          <w:sz w:val="28"/>
          <w:szCs w:val="28"/>
        </w:rPr>
        <w:t xml:space="preserve">/ученицю. </w:t>
      </w:r>
    </w:p>
    <w:p w14:paraId="28F3A4B5" w14:textId="77777777" w:rsidR="006A4C0A" w:rsidRPr="00BB7768" w:rsidRDefault="006A4C0A" w:rsidP="006A4C0A">
      <w:pPr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зміни учнем/ученицею закладу загальної середньої освіти, такі зможуть брати участь за новий заклад  лише з наступного сезону. Також такі учні/учениці втрачають право брати участь у Заходах за заклад освіти у якому навчалися раніше.</w:t>
      </w:r>
    </w:p>
    <w:p w14:paraId="26028AE6" w14:textId="77777777" w:rsidR="006A4C0A" w:rsidRPr="00BB7768" w:rsidRDefault="006A4C0A" w:rsidP="006A4C0A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Заклади спеціалізованої освіти спортивного профілю із специфічними умовами  навчання усіх типів незалежно від підпорядкування і форми власності, не допускаються до участі у Заходах.</w:t>
      </w:r>
    </w:p>
    <w:p w14:paraId="4A97568C" w14:textId="77777777" w:rsidR="006A4C0A" w:rsidRPr="00BB7768" w:rsidRDefault="006A4C0A" w:rsidP="006A4C0A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виявлення та доведення факту нечесного формування команди, відповідним організаційним комітетом приймається рішення дискваліфікації команди з виду спорту в поточному сезоні. Також, цей заклад загальної середньої освіти не допускається до участі у Заходах з усіх видів спорту на наступний сезон.</w:t>
      </w:r>
    </w:p>
    <w:p w14:paraId="2AE00D28" w14:textId="77777777" w:rsidR="006A4C0A" w:rsidRPr="00BB7768" w:rsidRDefault="006A4C0A" w:rsidP="006A4C0A">
      <w:pPr>
        <w:pStyle w:val="ab"/>
        <w:numPr>
          <w:ilvl w:val="1"/>
          <w:numId w:val="4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Команди-учасниці перед початком етапу Заходів зобов’язані проходити мандатну комісію, яку проводять організатори Заходів.</w:t>
      </w:r>
    </w:p>
    <w:p w14:paraId="70657844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Команди-учасниці надають мандатній комісії:</w:t>
      </w:r>
    </w:p>
    <w:p w14:paraId="7FC3C681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 заявку на участь у фізкультурно-оздоровчих заходах та змаганнях «Пліч-о-пліч всеукраїнські шкільні ліги» з гандболу серед учнів та учениць закладів загальної середньої освіти на 2024-2025 навчальний рік під гаслом «РАЗОМ ПЕРЕМОЖЕМО» (додаток);</w:t>
      </w:r>
    </w:p>
    <w:p w14:paraId="14A3422B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документ, який підтверджує особу (за наявності: свідоцтво про народження, або </w:t>
      </w:r>
      <w:r w:rsidRPr="00BB7768">
        <w:rPr>
          <w:sz w:val="28"/>
          <w:szCs w:val="28"/>
          <w:lang w:val="en-US"/>
        </w:rPr>
        <w:t>ID</w:t>
      </w:r>
      <w:r w:rsidRPr="00BB7768">
        <w:rPr>
          <w:sz w:val="28"/>
          <w:szCs w:val="28"/>
        </w:rPr>
        <w:t xml:space="preserve"> картка, або закордонний паспорт, або відповідна копія завірена у встановленому порядку);</w:t>
      </w:r>
    </w:p>
    <w:p w14:paraId="562E3679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документ, який встановлює приналежність учня/учениці до відповідного закладу загальної середньої освіти на поточний навчальний рік (учнівський квиток або довідка з місця навчання);</w:t>
      </w:r>
    </w:p>
    <w:p w14:paraId="45ECAB67" w14:textId="77777777" w:rsidR="006A4C0A" w:rsidRPr="00BB7768" w:rsidRDefault="006A4C0A" w:rsidP="006A4C0A">
      <w:pPr>
        <w:pStyle w:val="ab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страховий поліс, дійсний н час проведення Заходів (обов’язково).</w:t>
      </w:r>
    </w:p>
    <w:p w14:paraId="23787A64" w14:textId="77777777" w:rsidR="006A4C0A" w:rsidRPr="00BB7768" w:rsidRDefault="006A4C0A" w:rsidP="006A4C0A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у Заходах допускаються учні закладів загальної середньої освіти, які за станом здоров’я не мають протипоказань до фізичних навантажень, та які були зареєстровані закладом загальної середньої освіти у встановленому порядку.</w:t>
      </w:r>
    </w:p>
    <w:p w14:paraId="5FFC1E5A" w14:textId="77777777" w:rsidR="006A4C0A" w:rsidRPr="00BB7768" w:rsidRDefault="006A4C0A" w:rsidP="006A4C0A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Окремі вимоги до учасників/учасниць Заходів та інші питання, не врегульовані цим Регламентом, визначаються Регламентом проведення фізкультурно-оздоровчих заходів та змагань «Пліч-о-пліч всеукраїнські шкільні ліги» серед учнів та учениць закладів загальної середньої совіти у 2024-2025 навчальному році під гаслом «РАЗОМ ПЕРЕМОЖЕМО».</w:t>
      </w:r>
    </w:p>
    <w:p w14:paraId="66253C3C" w14:textId="77777777" w:rsidR="006A4C0A" w:rsidRPr="00BB7768" w:rsidRDefault="006A4C0A" w:rsidP="006A4C0A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color w:val="000000"/>
          <w:sz w:val="28"/>
          <w:szCs w:val="28"/>
        </w:rPr>
        <w:lastRenderedPageBreak/>
        <w:t>Відповідальність за техніку безпеки під час проведення Заходів, несуть організатори Заходів.</w:t>
      </w:r>
    </w:p>
    <w:p w14:paraId="3D84A5F6" w14:textId="77777777" w:rsidR="006A4C0A" w:rsidRPr="00BB7768" w:rsidRDefault="006A4C0A" w:rsidP="006A4C0A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color w:val="000000"/>
          <w:sz w:val="28"/>
          <w:szCs w:val="28"/>
        </w:rPr>
        <w:t>Відповідальність за стан здоров’я учасників/учасниць Заходів несуть заклади загальної середньої освіти, які направляють команди на Заходи.</w:t>
      </w:r>
    </w:p>
    <w:p w14:paraId="24DF91E1" w14:textId="77777777" w:rsidR="004822BC" w:rsidRDefault="004822BC" w:rsidP="006A4C0A">
      <w:pPr>
        <w:jc w:val="center"/>
        <w:rPr>
          <w:sz w:val="26"/>
          <w:szCs w:val="26"/>
        </w:rPr>
      </w:pPr>
    </w:p>
    <w:p w14:paraId="2FEC3177" w14:textId="77777777" w:rsidR="00897345" w:rsidRPr="00BB7768" w:rsidRDefault="00897345" w:rsidP="00897345">
      <w:pPr>
        <w:pStyle w:val="ab"/>
        <w:numPr>
          <w:ilvl w:val="0"/>
          <w:numId w:val="4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t>Умови проведення Заходів</w:t>
      </w:r>
    </w:p>
    <w:p w14:paraId="13327C13" w14:textId="77777777" w:rsidR="00897345" w:rsidRPr="00BB7768" w:rsidRDefault="00897345" w:rsidP="00897345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 </w:t>
      </w:r>
      <w:r w:rsidR="001C6630">
        <w:rPr>
          <w:sz w:val="28"/>
          <w:szCs w:val="28"/>
        </w:rPr>
        <w:t xml:space="preserve">проводяться серед змішаних команд </w:t>
      </w:r>
      <w:r w:rsidRPr="00BB7768">
        <w:rPr>
          <w:sz w:val="28"/>
          <w:szCs w:val="28"/>
        </w:rPr>
        <w:t xml:space="preserve">дівчата та </w:t>
      </w:r>
      <w:r w:rsidR="001C6630">
        <w:rPr>
          <w:sz w:val="28"/>
          <w:szCs w:val="28"/>
        </w:rPr>
        <w:t>юнаків</w:t>
      </w:r>
      <w:r w:rsidRPr="00BB7768">
        <w:rPr>
          <w:sz w:val="28"/>
          <w:szCs w:val="28"/>
        </w:rPr>
        <w:t>.</w:t>
      </w:r>
    </w:p>
    <w:p w14:paraId="12CE9037" w14:textId="77777777" w:rsidR="00897345" w:rsidRPr="00BB7768" w:rsidRDefault="00897345" w:rsidP="00897345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Заходи проводяться у наступній віковій категорії :</w:t>
      </w:r>
    </w:p>
    <w:p w14:paraId="197F4102" w14:textId="77777777" w:rsidR="00897345" w:rsidRPr="00BB7768" w:rsidRDefault="00897345" w:rsidP="00897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Cs/>
          <w:sz w:val="28"/>
          <w:szCs w:val="28"/>
        </w:rPr>
      </w:pPr>
      <w:r w:rsidRPr="00BB7768">
        <w:rPr>
          <w:bCs/>
          <w:sz w:val="28"/>
          <w:szCs w:val="28"/>
        </w:rPr>
        <w:t>- учні/учениці 5-7 класів. Учні/учениці молодших та старших класів до участі у Заходах цієї вікової групи не допускаються.</w:t>
      </w:r>
    </w:p>
    <w:p w14:paraId="41EDB7F4" w14:textId="77777777" w:rsidR="00897345" w:rsidRPr="00BB7768" w:rsidRDefault="00897345" w:rsidP="00897345">
      <w:pPr>
        <w:pStyle w:val="ab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Заходи проводяться </w:t>
      </w:r>
      <w:r w:rsidR="004C144C">
        <w:rPr>
          <w:sz w:val="28"/>
          <w:szCs w:val="28"/>
        </w:rPr>
        <w:t>окремо у двох категоріях</w:t>
      </w:r>
      <w:r w:rsidR="00467E1E">
        <w:rPr>
          <w:sz w:val="28"/>
          <w:szCs w:val="28"/>
        </w:rPr>
        <w:t>:</w:t>
      </w:r>
    </w:p>
    <w:p w14:paraId="57B6D764" w14:textId="77777777" w:rsidR="00467E1E" w:rsidRDefault="00467E1E" w:rsidP="00842660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Категорія «А» </w:t>
      </w:r>
      <w:r w:rsidR="00E372CB">
        <w:rPr>
          <w:sz w:val="28"/>
          <w:szCs w:val="28"/>
        </w:rPr>
        <w:t>- в якій допускаються до участі учні/учениці, які додатково займаються у закладах позашкільної освіти спортивного профілю. З</w:t>
      </w:r>
      <w:r w:rsidR="00BB569F">
        <w:rPr>
          <w:sz w:val="28"/>
          <w:szCs w:val="28"/>
        </w:rPr>
        <w:t xml:space="preserve">магальна програма регламентується відповідно до Правил «Пліч-о-пліч всеукраїнські шкільні ліги з </w:t>
      </w:r>
      <w:proofErr w:type="spellStart"/>
      <w:r w:rsidR="00BB569F">
        <w:rPr>
          <w:sz w:val="28"/>
          <w:szCs w:val="28"/>
        </w:rPr>
        <w:t>черліденгу</w:t>
      </w:r>
      <w:proofErr w:type="spellEnd"/>
      <w:r w:rsidR="00BB569F">
        <w:rPr>
          <w:sz w:val="28"/>
          <w:szCs w:val="28"/>
        </w:rPr>
        <w:t>».</w:t>
      </w:r>
    </w:p>
    <w:p w14:paraId="1C7209AC" w14:textId="77777777" w:rsidR="00953E70" w:rsidRDefault="00BB569F" w:rsidP="00842660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3E70">
        <w:rPr>
          <w:sz w:val="28"/>
          <w:szCs w:val="28"/>
        </w:rPr>
        <w:t xml:space="preserve">Категорія «Б» - в якій допускаються у якій допускаються аматори. Діють обмеження на виконання елементів складності  відповідно до Правил «Пліч-о-пліч всеукраїнські шкільні ліги з </w:t>
      </w:r>
      <w:proofErr w:type="spellStart"/>
      <w:r w:rsidR="00953E70">
        <w:rPr>
          <w:sz w:val="28"/>
          <w:szCs w:val="28"/>
        </w:rPr>
        <w:t>черліденгу</w:t>
      </w:r>
      <w:proofErr w:type="spellEnd"/>
      <w:r w:rsidR="00953E70">
        <w:rPr>
          <w:sz w:val="28"/>
          <w:szCs w:val="28"/>
        </w:rPr>
        <w:t>».</w:t>
      </w:r>
    </w:p>
    <w:p w14:paraId="5DE9C600" w14:textId="77777777" w:rsidR="00BB569F" w:rsidRDefault="00842660" w:rsidP="00842660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Організаційний комітет відповідного рівня за запитом суддівської колегії має право переведення команди в іншу категорію.</w:t>
      </w:r>
    </w:p>
    <w:p w14:paraId="6C5DE8E1" w14:textId="77777777" w:rsidR="00DD01E5" w:rsidRPr="0011546B" w:rsidRDefault="00DD01E5" w:rsidP="00DD01E5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FF0000"/>
          <w:sz w:val="28"/>
          <w:szCs w:val="28"/>
        </w:rPr>
      </w:pPr>
      <w:r w:rsidRPr="0011546B">
        <w:rPr>
          <w:color w:val="FF0000"/>
          <w:sz w:val="28"/>
          <w:szCs w:val="28"/>
        </w:rPr>
        <w:t xml:space="preserve">Змагання проводяться в номінації </w:t>
      </w:r>
      <w:proofErr w:type="spellStart"/>
      <w:r w:rsidRPr="0011546B">
        <w:rPr>
          <w:color w:val="FF0000"/>
          <w:sz w:val="28"/>
          <w:szCs w:val="28"/>
        </w:rPr>
        <w:t>чер</w:t>
      </w:r>
      <w:proofErr w:type="spellEnd"/>
      <w:r w:rsidRPr="0011546B">
        <w:rPr>
          <w:color w:val="FF0000"/>
          <w:sz w:val="28"/>
          <w:szCs w:val="28"/>
        </w:rPr>
        <w:t>-</w:t>
      </w:r>
      <w:proofErr w:type="spellStart"/>
      <w:r w:rsidRPr="0011546B">
        <w:rPr>
          <w:color w:val="FF0000"/>
          <w:sz w:val="28"/>
          <w:szCs w:val="28"/>
        </w:rPr>
        <w:t>данс</w:t>
      </w:r>
      <w:proofErr w:type="spellEnd"/>
      <w:r w:rsidRPr="0011546B">
        <w:rPr>
          <w:color w:val="FF0000"/>
          <w:sz w:val="28"/>
          <w:szCs w:val="28"/>
        </w:rPr>
        <w:t xml:space="preserve">-фрістайл, відповідно до Правил «Пліч-о-пліч всеукраїнські шкільні ліги з </w:t>
      </w:r>
      <w:proofErr w:type="spellStart"/>
      <w:r w:rsidRPr="0011546B">
        <w:rPr>
          <w:color w:val="FF0000"/>
          <w:sz w:val="28"/>
          <w:szCs w:val="28"/>
        </w:rPr>
        <w:t>черліденгу</w:t>
      </w:r>
      <w:proofErr w:type="spellEnd"/>
      <w:r w:rsidRPr="0011546B">
        <w:rPr>
          <w:color w:val="FF0000"/>
          <w:sz w:val="28"/>
          <w:szCs w:val="28"/>
        </w:rPr>
        <w:t>».</w:t>
      </w:r>
    </w:p>
    <w:p w14:paraId="69BBFBBE" w14:textId="77777777" w:rsidR="00897345" w:rsidRPr="00BB7768" w:rsidRDefault="00897345" w:rsidP="00897345">
      <w:pPr>
        <w:pStyle w:val="ab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Склад команди на </w:t>
      </w:r>
      <w:r w:rsidR="00290B3D">
        <w:rPr>
          <w:sz w:val="28"/>
          <w:szCs w:val="28"/>
        </w:rPr>
        <w:t xml:space="preserve">кожен етап Заходів </w:t>
      </w:r>
      <w:r w:rsidRPr="00BB7768">
        <w:rPr>
          <w:sz w:val="28"/>
          <w:szCs w:val="28"/>
        </w:rPr>
        <w:t xml:space="preserve"> </w:t>
      </w:r>
      <w:r w:rsidR="00290B3D">
        <w:rPr>
          <w:sz w:val="28"/>
          <w:szCs w:val="28"/>
        </w:rPr>
        <w:t>6-24 учасники</w:t>
      </w:r>
      <w:r w:rsidRPr="00BB7768">
        <w:rPr>
          <w:sz w:val="28"/>
          <w:szCs w:val="28"/>
        </w:rPr>
        <w:t>.</w:t>
      </w:r>
    </w:p>
    <w:p w14:paraId="6BB5998A" w14:textId="77777777" w:rsidR="001F304D" w:rsidRDefault="001F304D" w:rsidP="00897345">
      <w:pPr>
        <w:pStyle w:val="ab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проведення Заходів: тривалість змагальної програми – від 1 хв. 45 с. до 2 хв.</w:t>
      </w:r>
    </w:p>
    <w:p w14:paraId="30D02417" w14:textId="77777777" w:rsidR="00C1624B" w:rsidRDefault="00C1624B" w:rsidP="0055553D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одній програмі може використовуватись музика різних стилів, що гармон</w:t>
      </w:r>
      <w:r w:rsidR="00AD32AA">
        <w:rPr>
          <w:sz w:val="28"/>
          <w:szCs w:val="28"/>
        </w:rPr>
        <w:t>і</w:t>
      </w:r>
      <w:r>
        <w:rPr>
          <w:sz w:val="28"/>
          <w:szCs w:val="28"/>
        </w:rPr>
        <w:t xml:space="preserve">йно переходять один в </w:t>
      </w:r>
      <w:r w:rsidR="00AD32AA">
        <w:rPr>
          <w:sz w:val="28"/>
          <w:szCs w:val="28"/>
        </w:rPr>
        <w:t>інший</w:t>
      </w:r>
      <w:r>
        <w:rPr>
          <w:sz w:val="28"/>
          <w:szCs w:val="28"/>
        </w:rPr>
        <w:t xml:space="preserve">. </w:t>
      </w:r>
      <w:r w:rsidR="00AD32AA">
        <w:rPr>
          <w:sz w:val="28"/>
          <w:szCs w:val="28"/>
        </w:rPr>
        <w:t>Композиція на має містити слова, які ображають людську гідність, релігійні чи національні інтереси людей.</w:t>
      </w:r>
    </w:p>
    <w:p w14:paraId="3C0561FE" w14:textId="77777777" w:rsidR="000418CC" w:rsidRDefault="000418CC" w:rsidP="0055553D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Форма. Команда виступає у єдиній формі (плаття, подовжений топ та спідниця чи комбінезон), кросівки (без платформи)</w:t>
      </w:r>
      <w:r w:rsidR="00F91681">
        <w:rPr>
          <w:sz w:val="28"/>
          <w:szCs w:val="28"/>
        </w:rPr>
        <w:t xml:space="preserve"> або кеди/балетки. Помпони використовуються впродовж усього виступу. Волосся прибране в «Хвіст» чи «гульку»</w:t>
      </w:r>
      <w:r w:rsidR="00F94FBF">
        <w:rPr>
          <w:sz w:val="28"/>
          <w:szCs w:val="28"/>
        </w:rPr>
        <w:t xml:space="preserve">, дозволений </w:t>
      </w:r>
      <w:proofErr w:type="spellStart"/>
      <w:r w:rsidR="00F94FBF">
        <w:rPr>
          <w:sz w:val="28"/>
          <w:szCs w:val="28"/>
        </w:rPr>
        <w:t>черлідерський</w:t>
      </w:r>
      <w:proofErr w:type="spellEnd"/>
      <w:r w:rsidR="00F94FBF">
        <w:rPr>
          <w:sz w:val="28"/>
          <w:szCs w:val="28"/>
        </w:rPr>
        <w:t xml:space="preserve"> атрибут «бант». В цілях безпеки, заборонені будь-які прикраси: сережки, ланцюжки, каблучки, </w:t>
      </w:r>
      <w:proofErr w:type="spellStart"/>
      <w:r w:rsidR="00F94FBF">
        <w:rPr>
          <w:sz w:val="28"/>
          <w:szCs w:val="28"/>
        </w:rPr>
        <w:t>пірсінг</w:t>
      </w:r>
      <w:proofErr w:type="spellEnd"/>
      <w:r w:rsidR="00F94FBF">
        <w:rPr>
          <w:sz w:val="28"/>
          <w:szCs w:val="28"/>
        </w:rPr>
        <w:t>.</w:t>
      </w:r>
      <w:r w:rsidR="0055553D">
        <w:rPr>
          <w:sz w:val="28"/>
          <w:szCs w:val="28"/>
        </w:rPr>
        <w:t xml:space="preserve"> </w:t>
      </w:r>
    </w:p>
    <w:p w14:paraId="358D2CBC" w14:textId="77777777" w:rsidR="0055553D" w:rsidRDefault="0055553D" w:rsidP="0055553D">
      <w:pPr>
        <w:pStyle w:val="ab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Переможцем Заходу вважається команда, яка набрала найбільшу суму балів за результатами Заходу.</w:t>
      </w:r>
    </w:p>
    <w:p w14:paraId="03F9EB83" w14:textId="77777777" w:rsidR="00897345" w:rsidRDefault="00897345" w:rsidP="006A4C0A">
      <w:pPr>
        <w:jc w:val="center"/>
        <w:rPr>
          <w:sz w:val="26"/>
          <w:szCs w:val="26"/>
        </w:rPr>
      </w:pPr>
    </w:p>
    <w:p w14:paraId="25CCB172" w14:textId="77777777" w:rsidR="00B22F81" w:rsidRPr="00396195" w:rsidRDefault="00B22F81" w:rsidP="00396195">
      <w:pPr>
        <w:pStyle w:val="ab"/>
        <w:numPr>
          <w:ilvl w:val="0"/>
          <w:numId w:val="4"/>
        </w:numPr>
        <w:spacing w:line="276" w:lineRule="auto"/>
        <w:jc w:val="center"/>
        <w:rPr>
          <w:b/>
          <w:smallCaps/>
          <w:sz w:val="26"/>
          <w:szCs w:val="26"/>
        </w:rPr>
      </w:pPr>
      <w:r w:rsidRPr="00396195">
        <w:rPr>
          <w:b/>
          <w:sz w:val="26"/>
          <w:szCs w:val="26"/>
        </w:rPr>
        <w:t xml:space="preserve">Безпека та підготовка місць проведення </w:t>
      </w:r>
    </w:p>
    <w:p w14:paraId="38C02660" w14:textId="77777777" w:rsidR="00396195" w:rsidRPr="004216D6" w:rsidRDefault="00B22F81" w:rsidP="004216D6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 xml:space="preserve"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</w:t>
      </w:r>
      <w:r w:rsidRPr="004216D6">
        <w:rPr>
          <w:sz w:val="28"/>
          <w:szCs w:val="28"/>
        </w:rPr>
        <w:lastRenderedPageBreak/>
        <w:t>заходів, затвердженого постановою Кабінету Міністрі</w:t>
      </w:r>
      <w:r w:rsidR="005322CC" w:rsidRPr="004216D6">
        <w:rPr>
          <w:sz w:val="28"/>
          <w:szCs w:val="28"/>
        </w:rPr>
        <w:t>в України від 18.12.1998 № 2025</w:t>
      </w:r>
      <w:r w:rsidRPr="004216D6">
        <w:rPr>
          <w:sz w:val="28"/>
          <w:szCs w:val="28"/>
        </w:rPr>
        <w:t>р. «Про порядок підготовки спортивних споруд та інших спеціально відведених місць для проведення масових спортивних та культурно-видовищних заходів», витяг з протоколу №89 засідання Кабінету Міністрів України від 17.06.2022 р. п. 7 рішення з окремих питань про проведення спортивно-масових заходів в умовах воєнного стану.</w:t>
      </w:r>
    </w:p>
    <w:p w14:paraId="3E8D010C" w14:textId="77777777" w:rsidR="00396195" w:rsidRPr="004216D6" w:rsidRDefault="00B22F81" w:rsidP="004216D6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 xml:space="preserve">Під час підготовки місць проведення </w:t>
      </w:r>
      <w:r w:rsidR="005322CC" w:rsidRPr="004216D6">
        <w:rPr>
          <w:sz w:val="28"/>
          <w:szCs w:val="28"/>
        </w:rPr>
        <w:t>Заходу</w:t>
      </w:r>
      <w:r w:rsidRPr="004216D6">
        <w:rPr>
          <w:sz w:val="28"/>
          <w:szCs w:val="28"/>
        </w:rPr>
        <w:t xml:space="preserve"> вимагається суворе дотримання положень, постанов Кабінету Міністрів України, наказів Міністерства молоді та спорту України, розпоряджень обласних (міських, районних) військових адміністрацій, протоколів міської комісії з питань техногенно-екологічної безпеки і надзвичайних ситуацій, постанов Головного санітарного лікаря України та інших нормативних актів, які є чинними на період підготовки та проведення </w:t>
      </w:r>
      <w:r w:rsidR="0075425D" w:rsidRPr="004216D6">
        <w:rPr>
          <w:sz w:val="28"/>
          <w:szCs w:val="28"/>
        </w:rPr>
        <w:t>Заходів</w:t>
      </w:r>
      <w:r w:rsidRPr="004216D6">
        <w:rPr>
          <w:sz w:val="28"/>
          <w:szCs w:val="28"/>
        </w:rPr>
        <w:t>.</w:t>
      </w:r>
    </w:p>
    <w:p w14:paraId="426E10D6" w14:textId="77777777" w:rsidR="00396195" w:rsidRPr="004216D6" w:rsidRDefault="00B22F81" w:rsidP="004216D6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>Проведення З</w:t>
      </w:r>
      <w:r w:rsidR="004E6E71" w:rsidRPr="004216D6">
        <w:rPr>
          <w:sz w:val="28"/>
          <w:szCs w:val="28"/>
        </w:rPr>
        <w:t>аходів</w:t>
      </w:r>
      <w:r w:rsidRPr="004216D6">
        <w:rPr>
          <w:sz w:val="28"/>
          <w:szCs w:val="28"/>
        </w:rPr>
        <w:t xml:space="preserve"> здійснюється з дотриманням вимог Законів України «Про національну безпеку України», «Про правовий режим воєнного стану» та Наказу Міністерства молоді та спорту України від 28.05.2022 року № 1587 «Про деякі питання проведення Всеукраїнських спортивних заходів в умовах воєнного стану».</w:t>
      </w:r>
    </w:p>
    <w:p w14:paraId="1388B5AA" w14:textId="77777777" w:rsidR="009A19A2" w:rsidRPr="004216D6" w:rsidRDefault="00B22F81" w:rsidP="004216D6">
      <w:pPr>
        <w:pStyle w:val="ab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 xml:space="preserve">Під час організації та проведення </w:t>
      </w:r>
      <w:r w:rsidR="004E6E71" w:rsidRPr="004216D6">
        <w:rPr>
          <w:sz w:val="28"/>
          <w:szCs w:val="28"/>
        </w:rPr>
        <w:t>Заходів</w:t>
      </w:r>
      <w:r w:rsidRPr="004216D6">
        <w:rPr>
          <w:sz w:val="28"/>
          <w:szCs w:val="28"/>
        </w:rPr>
        <w:t xml:space="preserve"> головний суддя забезпечує учасників заходу інформацією про найближче укриття, до якого необхідно слідувати під час повітряної тривоги. У разі оголошення повітряної тривоги в регіоні, в якому проводиться Змагання, відповідальний за безпеку проведення заходу приймає рішення щодо евакуації всіх учасників в укриття або споруду, яка може використовуватись як укриття та знаходиться на відстані не більше ніж 500 метрів від спортивної споруди де проводиться захід. </w:t>
      </w:r>
    </w:p>
    <w:p w14:paraId="7EADFF04" w14:textId="77777777" w:rsidR="002011EA" w:rsidRPr="004216D6" w:rsidRDefault="002011EA" w:rsidP="00347928">
      <w:pPr>
        <w:widowControl w:val="0"/>
        <w:tabs>
          <w:tab w:val="left" w:pos="28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14:paraId="741D287F" w14:textId="77777777" w:rsidR="004822BC" w:rsidRPr="004216D6" w:rsidRDefault="00534603" w:rsidP="00CA799B">
      <w:pPr>
        <w:pStyle w:val="ab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4216D6">
        <w:rPr>
          <w:b/>
          <w:sz w:val="28"/>
          <w:szCs w:val="28"/>
        </w:rPr>
        <w:t>Умови</w:t>
      </w:r>
      <w:r w:rsidR="001F1579" w:rsidRPr="004216D6">
        <w:rPr>
          <w:b/>
          <w:sz w:val="28"/>
          <w:szCs w:val="28"/>
        </w:rPr>
        <w:t xml:space="preserve"> </w:t>
      </w:r>
      <w:r w:rsidRPr="004216D6">
        <w:rPr>
          <w:b/>
          <w:sz w:val="28"/>
          <w:szCs w:val="28"/>
        </w:rPr>
        <w:t>нагородження переможців і призерів З</w:t>
      </w:r>
      <w:r w:rsidR="00DC5D23" w:rsidRPr="004216D6">
        <w:rPr>
          <w:b/>
          <w:sz w:val="28"/>
          <w:szCs w:val="28"/>
        </w:rPr>
        <w:t>аходів</w:t>
      </w:r>
      <w:r w:rsidRPr="004216D6">
        <w:rPr>
          <w:b/>
          <w:sz w:val="28"/>
          <w:szCs w:val="28"/>
        </w:rPr>
        <w:t xml:space="preserve"> </w:t>
      </w:r>
    </w:p>
    <w:p w14:paraId="1DA78DA5" w14:textId="77777777" w:rsidR="00CA799B" w:rsidRPr="004216D6" w:rsidRDefault="00534603" w:rsidP="004216D6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 xml:space="preserve">Визначення переможців відбувається відповідно до офіційних </w:t>
      </w:r>
      <w:r w:rsidR="002C6533" w:rsidRPr="004216D6">
        <w:rPr>
          <w:sz w:val="28"/>
          <w:szCs w:val="28"/>
        </w:rPr>
        <w:t xml:space="preserve">Правил «Пліч-о-пліч всеукраїнські шкільні ліги з </w:t>
      </w:r>
      <w:proofErr w:type="spellStart"/>
      <w:r w:rsidR="002C6533" w:rsidRPr="004216D6">
        <w:rPr>
          <w:sz w:val="28"/>
          <w:szCs w:val="28"/>
        </w:rPr>
        <w:t>черліденгу</w:t>
      </w:r>
      <w:proofErr w:type="spellEnd"/>
      <w:r w:rsidR="002C6533" w:rsidRPr="004216D6">
        <w:rPr>
          <w:sz w:val="28"/>
          <w:szCs w:val="28"/>
        </w:rPr>
        <w:t>»</w:t>
      </w:r>
      <w:r w:rsidRPr="004216D6">
        <w:rPr>
          <w:sz w:val="28"/>
          <w:szCs w:val="28"/>
        </w:rPr>
        <w:t>.</w:t>
      </w:r>
      <w:bookmarkStart w:id="0" w:name="_heading=h.jt6uigja04kc" w:colFirst="0" w:colLast="0"/>
      <w:bookmarkEnd w:id="0"/>
    </w:p>
    <w:p w14:paraId="3FF1B002" w14:textId="77777777" w:rsidR="00CA799B" w:rsidRPr="004216D6" w:rsidRDefault="00396195" w:rsidP="004216D6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 xml:space="preserve">Нагородження переможців і призерів 1–го етапу здійснюється керівниками закладів загальної середньої освіти та організаторами Заходів – заохочувальними призами. </w:t>
      </w:r>
    </w:p>
    <w:p w14:paraId="35FA17FD" w14:textId="77777777" w:rsidR="00396195" w:rsidRPr="004216D6" w:rsidRDefault="00396195" w:rsidP="004216D6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4216D6">
        <w:rPr>
          <w:sz w:val="28"/>
          <w:szCs w:val="28"/>
        </w:rPr>
        <w:t>Нагородження переможців і призерів 3–го етапу здійснюється управлінням освіти, управлінням по фізичній культурі та спорту, федерацією з гандболу в Чернівецькій області – дипломами, медалями, кубками та пам’ятними призами.</w:t>
      </w:r>
    </w:p>
    <w:p w14:paraId="567727E4" w14:textId="77777777" w:rsidR="00512B9E" w:rsidRPr="004216D6" w:rsidRDefault="00512B9E" w:rsidP="00396195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34422DA5" w14:textId="77777777" w:rsidR="00923E51" w:rsidRDefault="00923E51" w:rsidP="004F6648">
      <w:pPr>
        <w:spacing w:line="276" w:lineRule="auto"/>
        <w:ind w:firstLine="720"/>
        <w:jc w:val="center"/>
        <w:rPr>
          <w:b/>
          <w:sz w:val="26"/>
          <w:szCs w:val="26"/>
        </w:rPr>
      </w:pPr>
    </w:p>
    <w:p w14:paraId="69DDE848" w14:textId="77777777" w:rsidR="00CA799B" w:rsidRPr="00CA799B" w:rsidRDefault="00CA799B" w:rsidP="00CA799B">
      <w:pPr>
        <w:pStyle w:val="ab"/>
        <w:numPr>
          <w:ilvl w:val="0"/>
          <w:numId w:val="4"/>
        </w:numPr>
        <w:spacing w:line="276" w:lineRule="auto"/>
        <w:jc w:val="center"/>
        <w:rPr>
          <w:sz w:val="28"/>
          <w:szCs w:val="28"/>
        </w:rPr>
      </w:pPr>
      <w:r w:rsidRPr="00CA799B">
        <w:rPr>
          <w:b/>
          <w:sz w:val="28"/>
          <w:szCs w:val="28"/>
        </w:rPr>
        <w:t>Умови фінансування Змагання</w:t>
      </w:r>
    </w:p>
    <w:p w14:paraId="01250E18" w14:textId="77777777" w:rsidR="00CA799B" w:rsidRPr="00BB7768" w:rsidRDefault="00CA799B" w:rsidP="00CA799B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Витрати пов’язані з придбання кубків, медалей та дипломів здійснюється за рахунок коштів Управління освіти.  </w:t>
      </w:r>
    </w:p>
    <w:p w14:paraId="059A4C78" w14:textId="77777777" w:rsidR="00CA799B" w:rsidRPr="00BB7768" w:rsidRDefault="00CA799B" w:rsidP="00CA799B">
      <w:pPr>
        <w:pStyle w:val="ab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lastRenderedPageBreak/>
        <w:t xml:space="preserve">Фінансові витрати щодо проїзду команд, харчування за рахунок коштів відряджуючих організацій. </w:t>
      </w:r>
    </w:p>
    <w:p w14:paraId="0B744F58" w14:textId="77777777" w:rsidR="004822BC" w:rsidRDefault="004822BC" w:rsidP="001E1D67">
      <w:pPr>
        <w:spacing w:line="276" w:lineRule="auto"/>
        <w:rPr>
          <w:b/>
          <w:sz w:val="26"/>
          <w:szCs w:val="26"/>
        </w:rPr>
      </w:pPr>
    </w:p>
    <w:p w14:paraId="0814A757" w14:textId="77777777" w:rsidR="00664EFC" w:rsidRDefault="00664EFC" w:rsidP="00664EFC">
      <w:pPr>
        <w:spacing w:line="276" w:lineRule="auto"/>
        <w:jc w:val="center"/>
        <w:rPr>
          <w:b/>
          <w:sz w:val="26"/>
          <w:szCs w:val="26"/>
        </w:rPr>
      </w:pPr>
    </w:p>
    <w:p w14:paraId="1B6469F0" w14:textId="77777777" w:rsidR="004822BC" w:rsidRPr="00664EFC" w:rsidRDefault="00534603" w:rsidP="00664EFC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ДАНИЙ РЕГЛАМЕНТ Є ОФІЦІЙНИМ ЗАПРОШЕННЯМ НА ЗМАГАННЯ.</w:t>
      </w:r>
    </w:p>
    <w:p w14:paraId="7640E419" w14:textId="77777777" w:rsidR="003728BC" w:rsidRDefault="003728BC" w:rsidP="001E1D67">
      <w:pPr>
        <w:jc w:val="both"/>
        <w:rPr>
          <w:sz w:val="26"/>
          <w:szCs w:val="26"/>
        </w:rPr>
      </w:pPr>
    </w:p>
    <w:p w14:paraId="327B832D" w14:textId="77777777" w:rsidR="003728BC" w:rsidRDefault="003728BC">
      <w:pPr>
        <w:ind w:left="7788" w:firstLine="283"/>
        <w:jc w:val="both"/>
        <w:rPr>
          <w:sz w:val="26"/>
          <w:szCs w:val="26"/>
        </w:rPr>
      </w:pPr>
    </w:p>
    <w:p w14:paraId="476424FF" w14:textId="77777777" w:rsidR="003728BC" w:rsidRDefault="003728BC">
      <w:pPr>
        <w:ind w:left="7788" w:firstLine="283"/>
        <w:jc w:val="both"/>
        <w:rPr>
          <w:sz w:val="26"/>
          <w:szCs w:val="26"/>
        </w:rPr>
      </w:pPr>
    </w:p>
    <w:p w14:paraId="48D19A76" w14:textId="77777777" w:rsidR="004216D6" w:rsidRDefault="004216D6" w:rsidP="00D56CBA">
      <w:pPr>
        <w:ind w:left="8080" w:firstLine="283"/>
      </w:pPr>
    </w:p>
    <w:p w14:paraId="4CB0BA93" w14:textId="77777777" w:rsidR="004216D6" w:rsidRDefault="004216D6" w:rsidP="00D56CBA">
      <w:pPr>
        <w:ind w:left="8080" w:firstLine="283"/>
      </w:pPr>
    </w:p>
    <w:p w14:paraId="1B7AF4D8" w14:textId="77777777" w:rsidR="004216D6" w:rsidRDefault="004216D6" w:rsidP="00D56CBA">
      <w:pPr>
        <w:ind w:left="8080" w:firstLine="283"/>
      </w:pPr>
    </w:p>
    <w:p w14:paraId="1122B252" w14:textId="77777777" w:rsidR="004216D6" w:rsidRDefault="004216D6" w:rsidP="00D56CBA">
      <w:pPr>
        <w:ind w:left="8080" w:firstLine="283"/>
      </w:pPr>
    </w:p>
    <w:p w14:paraId="0AED3006" w14:textId="77777777" w:rsidR="004216D6" w:rsidRDefault="004216D6" w:rsidP="00D56CBA">
      <w:pPr>
        <w:ind w:left="8080" w:firstLine="283"/>
      </w:pPr>
    </w:p>
    <w:p w14:paraId="72329DD3" w14:textId="77777777" w:rsidR="004216D6" w:rsidRDefault="004216D6" w:rsidP="00D56CBA">
      <w:pPr>
        <w:ind w:left="8080" w:firstLine="283"/>
      </w:pPr>
    </w:p>
    <w:p w14:paraId="42B162FF" w14:textId="77777777" w:rsidR="004216D6" w:rsidRDefault="004216D6" w:rsidP="00D56CBA">
      <w:pPr>
        <w:ind w:left="8080" w:firstLine="283"/>
      </w:pPr>
    </w:p>
    <w:p w14:paraId="03B9E454" w14:textId="77777777" w:rsidR="004216D6" w:rsidRDefault="004216D6" w:rsidP="00D56CBA">
      <w:pPr>
        <w:ind w:left="8080" w:firstLine="283"/>
      </w:pPr>
    </w:p>
    <w:p w14:paraId="7C663516" w14:textId="77777777" w:rsidR="004216D6" w:rsidRDefault="004216D6" w:rsidP="00D56CBA">
      <w:pPr>
        <w:ind w:left="8080" w:firstLine="283"/>
      </w:pPr>
    </w:p>
    <w:p w14:paraId="06B433FB" w14:textId="77777777" w:rsidR="004216D6" w:rsidRDefault="004216D6" w:rsidP="00D56CBA">
      <w:pPr>
        <w:ind w:left="8080" w:firstLine="283"/>
      </w:pPr>
    </w:p>
    <w:p w14:paraId="51391FFE" w14:textId="77777777" w:rsidR="004216D6" w:rsidRDefault="004216D6" w:rsidP="00D56CBA">
      <w:pPr>
        <w:ind w:left="8080" w:firstLine="283"/>
      </w:pPr>
    </w:p>
    <w:p w14:paraId="20082C30" w14:textId="77777777" w:rsidR="004216D6" w:rsidRDefault="004216D6" w:rsidP="00D56CBA">
      <w:pPr>
        <w:ind w:left="8080" w:firstLine="283"/>
      </w:pPr>
    </w:p>
    <w:p w14:paraId="6D248942" w14:textId="77777777" w:rsidR="004216D6" w:rsidRDefault="004216D6" w:rsidP="00D56CBA">
      <w:pPr>
        <w:ind w:left="8080" w:firstLine="283"/>
      </w:pPr>
    </w:p>
    <w:p w14:paraId="36064A04" w14:textId="77777777" w:rsidR="004216D6" w:rsidRDefault="004216D6" w:rsidP="00D56CBA">
      <w:pPr>
        <w:ind w:left="8080" w:firstLine="283"/>
      </w:pPr>
    </w:p>
    <w:p w14:paraId="32B61A65" w14:textId="77777777" w:rsidR="004216D6" w:rsidRDefault="004216D6" w:rsidP="00D56CBA">
      <w:pPr>
        <w:ind w:left="8080" w:firstLine="283"/>
      </w:pPr>
    </w:p>
    <w:p w14:paraId="42171DA4" w14:textId="77777777" w:rsidR="004216D6" w:rsidRDefault="004216D6" w:rsidP="00D56CBA">
      <w:pPr>
        <w:ind w:left="8080" w:firstLine="283"/>
      </w:pPr>
    </w:p>
    <w:p w14:paraId="1DD6D405" w14:textId="77777777" w:rsidR="004216D6" w:rsidRDefault="004216D6" w:rsidP="00D56CBA">
      <w:pPr>
        <w:ind w:left="8080" w:firstLine="283"/>
      </w:pPr>
    </w:p>
    <w:p w14:paraId="238D9ACA" w14:textId="77777777" w:rsidR="004216D6" w:rsidRDefault="004216D6" w:rsidP="00D56CBA">
      <w:pPr>
        <w:ind w:left="8080" w:firstLine="283"/>
      </w:pPr>
    </w:p>
    <w:p w14:paraId="37E3CFCA" w14:textId="77777777" w:rsidR="004216D6" w:rsidRDefault="004216D6" w:rsidP="00D56CBA">
      <w:pPr>
        <w:ind w:left="8080" w:firstLine="283"/>
      </w:pPr>
    </w:p>
    <w:p w14:paraId="626C0D7D" w14:textId="77777777" w:rsidR="004216D6" w:rsidRDefault="004216D6" w:rsidP="00D56CBA">
      <w:pPr>
        <w:ind w:left="8080" w:firstLine="283"/>
      </w:pPr>
    </w:p>
    <w:p w14:paraId="6A44238F" w14:textId="77777777" w:rsidR="004216D6" w:rsidRDefault="004216D6" w:rsidP="00D56CBA">
      <w:pPr>
        <w:ind w:left="8080" w:firstLine="283"/>
      </w:pPr>
    </w:p>
    <w:p w14:paraId="6B6A8FEB" w14:textId="77777777" w:rsidR="004216D6" w:rsidRDefault="004216D6" w:rsidP="00D56CBA">
      <w:pPr>
        <w:ind w:left="8080" w:firstLine="283"/>
      </w:pPr>
    </w:p>
    <w:p w14:paraId="542B5C76" w14:textId="77777777" w:rsidR="004216D6" w:rsidRDefault="004216D6" w:rsidP="00D56CBA">
      <w:pPr>
        <w:ind w:left="8080" w:firstLine="283"/>
      </w:pPr>
    </w:p>
    <w:p w14:paraId="3A2D1803" w14:textId="77777777" w:rsidR="004216D6" w:rsidRDefault="004216D6" w:rsidP="00D56CBA">
      <w:pPr>
        <w:ind w:left="8080" w:firstLine="283"/>
      </w:pPr>
    </w:p>
    <w:p w14:paraId="49362714" w14:textId="77777777" w:rsidR="004216D6" w:rsidRDefault="004216D6" w:rsidP="00D56CBA">
      <w:pPr>
        <w:ind w:left="8080" w:firstLine="283"/>
      </w:pPr>
    </w:p>
    <w:p w14:paraId="5C0A3271" w14:textId="77777777" w:rsidR="004216D6" w:rsidRDefault="004216D6" w:rsidP="00D56CBA">
      <w:pPr>
        <w:ind w:left="8080" w:firstLine="283"/>
      </w:pPr>
    </w:p>
    <w:p w14:paraId="7ACC98CA" w14:textId="77777777" w:rsidR="004216D6" w:rsidRDefault="004216D6" w:rsidP="00D56CBA">
      <w:pPr>
        <w:ind w:left="8080" w:firstLine="283"/>
      </w:pPr>
    </w:p>
    <w:p w14:paraId="42AA4F9F" w14:textId="77777777" w:rsidR="004216D6" w:rsidRDefault="004216D6" w:rsidP="00D56CBA">
      <w:pPr>
        <w:ind w:left="8080" w:firstLine="283"/>
      </w:pPr>
    </w:p>
    <w:p w14:paraId="6EAB600E" w14:textId="77777777" w:rsidR="004216D6" w:rsidRDefault="004216D6" w:rsidP="00D56CBA">
      <w:pPr>
        <w:ind w:left="8080" w:firstLine="283"/>
      </w:pPr>
    </w:p>
    <w:p w14:paraId="3417E754" w14:textId="77777777" w:rsidR="004216D6" w:rsidRDefault="004216D6" w:rsidP="00D56CBA">
      <w:pPr>
        <w:ind w:left="8080" w:firstLine="283"/>
      </w:pPr>
    </w:p>
    <w:p w14:paraId="1D78B88E" w14:textId="77777777" w:rsidR="004216D6" w:rsidRDefault="004216D6" w:rsidP="00D56CBA">
      <w:pPr>
        <w:ind w:left="8080" w:firstLine="283"/>
      </w:pPr>
    </w:p>
    <w:p w14:paraId="0EEAABBC" w14:textId="77777777" w:rsidR="004216D6" w:rsidRDefault="004216D6" w:rsidP="00D56CBA">
      <w:pPr>
        <w:ind w:left="8080" w:firstLine="283"/>
      </w:pPr>
    </w:p>
    <w:p w14:paraId="17FB4851" w14:textId="77777777" w:rsidR="004216D6" w:rsidRDefault="004216D6" w:rsidP="00D56CBA">
      <w:pPr>
        <w:ind w:left="8080" w:firstLine="283"/>
      </w:pPr>
    </w:p>
    <w:p w14:paraId="35470041" w14:textId="77777777" w:rsidR="004216D6" w:rsidRDefault="004216D6" w:rsidP="00D56CBA">
      <w:pPr>
        <w:ind w:left="8080" w:firstLine="283"/>
      </w:pPr>
    </w:p>
    <w:p w14:paraId="08405F92" w14:textId="77777777" w:rsidR="004216D6" w:rsidRDefault="004216D6" w:rsidP="00D56CBA">
      <w:pPr>
        <w:ind w:left="8080" w:firstLine="283"/>
      </w:pPr>
    </w:p>
    <w:p w14:paraId="7D24944A" w14:textId="77777777" w:rsidR="004216D6" w:rsidRDefault="004216D6" w:rsidP="00D56CBA">
      <w:pPr>
        <w:ind w:left="8080" w:firstLine="283"/>
      </w:pPr>
    </w:p>
    <w:p w14:paraId="35FA23F2" w14:textId="77777777" w:rsidR="004216D6" w:rsidRDefault="004216D6" w:rsidP="00D56CBA">
      <w:pPr>
        <w:ind w:left="8080" w:firstLine="283"/>
      </w:pPr>
    </w:p>
    <w:p w14:paraId="6FC84A94" w14:textId="77777777" w:rsidR="004216D6" w:rsidRDefault="004216D6" w:rsidP="00D56CBA">
      <w:pPr>
        <w:ind w:left="8080" w:firstLine="283"/>
      </w:pPr>
    </w:p>
    <w:p w14:paraId="047ADDA9" w14:textId="77777777" w:rsidR="004216D6" w:rsidRDefault="004216D6" w:rsidP="00D56CBA">
      <w:pPr>
        <w:ind w:left="8080" w:firstLine="283"/>
      </w:pPr>
    </w:p>
    <w:p w14:paraId="39D92BCE" w14:textId="77777777" w:rsidR="004216D6" w:rsidRDefault="004216D6" w:rsidP="00D56CBA">
      <w:pPr>
        <w:ind w:left="8080" w:firstLine="283"/>
      </w:pPr>
    </w:p>
    <w:p w14:paraId="4B41690A" w14:textId="77777777" w:rsidR="004216D6" w:rsidRDefault="004216D6" w:rsidP="00D56CBA">
      <w:pPr>
        <w:ind w:left="8080" w:firstLine="283"/>
      </w:pPr>
    </w:p>
    <w:p w14:paraId="47B981A6" w14:textId="77777777" w:rsidR="004216D6" w:rsidRDefault="004216D6" w:rsidP="00D56CBA">
      <w:pPr>
        <w:ind w:left="8080" w:firstLine="283"/>
      </w:pPr>
    </w:p>
    <w:p w14:paraId="1340CF65" w14:textId="77777777" w:rsidR="004216D6" w:rsidRDefault="004216D6" w:rsidP="00D56CBA">
      <w:pPr>
        <w:ind w:left="8080" w:firstLine="283"/>
      </w:pPr>
    </w:p>
    <w:p w14:paraId="7F86B2D2" w14:textId="77777777" w:rsidR="004216D6" w:rsidRDefault="004216D6" w:rsidP="00D56CBA">
      <w:pPr>
        <w:ind w:left="8080" w:firstLine="283"/>
      </w:pPr>
    </w:p>
    <w:p w14:paraId="67EC27B2" w14:textId="3861159B" w:rsidR="00D56CBA" w:rsidRDefault="00D56CBA" w:rsidP="00D56CBA">
      <w:pPr>
        <w:ind w:left="8080" w:firstLine="283"/>
      </w:pPr>
      <w:r>
        <w:lastRenderedPageBreak/>
        <w:t xml:space="preserve">Додаток </w:t>
      </w:r>
    </w:p>
    <w:p w14:paraId="69BBC86E" w14:textId="77777777" w:rsidR="00D56CBA" w:rsidRDefault="00D56CBA" w:rsidP="00D56CBA">
      <w:pPr>
        <w:ind w:left="8080" w:firstLine="283"/>
      </w:pPr>
      <w:r>
        <w:t>до Регламенту</w:t>
      </w:r>
    </w:p>
    <w:p w14:paraId="64050BF6" w14:textId="77777777" w:rsidR="00D56CBA" w:rsidRDefault="00D56CBA" w:rsidP="00D56CBA">
      <w:pPr>
        <w:ind w:firstLine="284"/>
        <w:jc w:val="center"/>
      </w:pPr>
      <w:r>
        <w:t>З А Я В К А</w:t>
      </w:r>
    </w:p>
    <w:p w14:paraId="30A8BAB4" w14:textId="77777777" w:rsidR="00D56CBA" w:rsidRDefault="00D56CBA" w:rsidP="00D56CBA">
      <w:pPr>
        <w:ind w:firstLine="284"/>
        <w:jc w:val="center"/>
        <w:rPr>
          <w:b/>
          <w:sz w:val="20"/>
          <w:szCs w:val="20"/>
        </w:rPr>
      </w:pPr>
      <w:r>
        <w:t xml:space="preserve">на участь у всеукраїнських Змаганнях «Пліч-о-пліч Всеукраїнські шкільні ліги» з </w:t>
      </w:r>
      <w:proofErr w:type="spellStart"/>
      <w:r w:rsidR="006176B5">
        <w:t>черліденгу</w:t>
      </w:r>
      <w:proofErr w:type="spellEnd"/>
      <w:r>
        <w:t xml:space="preserve"> серед учнів закладів загальної середньої освіти на 2024/2025 навчальний рік</w:t>
      </w:r>
    </w:p>
    <w:p w14:paraId="540F592A" w14:textId="77777777" w:rsidR="00D56CBA" w:rsidRDefault="00D56CBA" w:rsidP="00D56CBA">
      <w:pPr>
        <w:ind w:firstLine="284"/>
        <w:jc w:val="both"/>
      </w:pPr>
    </w:p>
    <w:p w14:paraId="6BDC8EED" w14:textId="77777777" w:rsidR="00D56CBA" w:rsidRDefault="00D56CBA" w:rsidP="00D56CBA">
      <w:pPr>
        <w:ind w:firstLine="284"/>
        <w:jc w:val="both"/>
        <w:rPr>
          <w:vertAlign w:val="subscript"/>
        </w:rPr>
      </w:pPr>
      <w:r>
        <w:rPr>
          <w:vertAlign w:val="subscript"/>
        </w:rPr>
        <w:t xml:space="preserve">____________________________________________, </w:t>
      </w:r>
      <w:r>
        <w:t>який відбудеться з ______________ по _______________</w:t>
      </w:r>
    </w:p>
    <w:p w14:paraId="0763FECE" w14:textId="77777777" w:rsidR="00D56CBA" w:rsidRDefault="00D56CBA" w:rsidP="00D56CBA">
      <w:pPr>
        <w:ind w:firstLine="284"/>
        <w:jc w:val="both"/>
      </w:pPr>
      <w:r>
        <w:rPr>
          <w:vertAlign w:val="subscript"/>
        </w:rPr>
        <w:tab/>
      </w:r>
      <w:r>
        <w:rPr>
          <w:vertAlign w:val="subscript"/>
        </w:rPr>
        <w:tab/>
        <w:t>назва етапу</w:t>
      </w:r>
      <w:r>
        <w:t xml:space="preserve"> </w:t>
      </w:r>
    </w:p>
    <w:tbl>
      <w:tblPr>
        <w:tblStyle w:val="a8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949"/>
      </w:tblGrid>
      <w:tr w:rsidR="00D56CBA" w14:paraId="3EBDECB0" w14:textId="77777777" w:rsidTr="00C631EA">
        <w:tc>
          <w:tcPr>
            <w:tcW w:w="4111" w:type="dxa"/>
          </w:tcPr>
          <w:p w14:paraId="2232DD1C" w14:textId="77777777" w:rsidR="00D56CBA" w:rsidRDefault="00D56CBA" w:rsidP="00C631EA">
            <w:pPr>
              <w:ind w:firstLine="284"/>
            </w:pPr>
            <w:r>
              <w:t>Заклад загальної середньої освіти</w:t>
            </w:r>
          </w:p>
        </w:tc>
        <w:tc>
          <w:tcPr>
            <w:tcW w:w="5949" w:type="dxa"/>
          </w:tcPr>
          <w:p w14:paraId="14593E76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4D39B114" w14:textId="77777777" w:rsidTr="00C631EA">
        <w:tc>
          <w:tcPr>
            <w:tcW w:w="4111" w:type="dxa"/>
          </w:tcPr>
          <w:p w14:paraId="172E0224" w14:textId="77777777" w:rsidR="00D56CBA" w:rsidRDefault="00D56CBA" w:rsidP="00C631EA">
            <w:pPr>
              <w:ind w:firstLine="284"/>
            </w:pPr>
            <w:r>
              <w:t>Область</w:t>
            </w:r>
          </w:p>
        </w:tc>
        <w:tc>
          <w:tcPr>
            <w:tcW w:w="5949" w:type="dxa"/>
          </w:tcPr>
          <w:p w14:paraId="5B14EFA0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5191C1CC" w14:textId="77777777" w:rsidTr="00C631EA">
        <w:tc>
          <w:tcPr>
            <w:tcW w:w="4111" w:type="dxa"/>
          </w:tcPr>
          <w:p w14:paraId="394B31F2" w14:textId="77777777" w:rsidR="00D56CBA" w:rsidRDefault="00D56CBA" w:rsidP="00C631EA">
            <w:pPr>
              <w:ind w:firstLine="284"/>
              <w:jc w:val="both"/>
            </w:pPr>
            <w:r>
              <w:t>Район</w:t>
            </w:r>
          </w:p>
        </w:tc>
        <w:tc>
          <w:tcPr>
            <w:tcW w:w="5949" w:type="dxa"/>
          </w:tcPr>
          <w:p w14:paraId="14C7D70D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08615B39" w14:textId="77777777" w:rsidTr="00C631EA">
        <w:tc>
          <w:tcPr>
            <w:tcW w:w="4111" w:type="dxa"/>
          </w:tcPr>
          <w:p w14:paraId="5FC4922A" w14:textId="77777777" w:rsidR="00D56CBA" w:rsidRDefault="00D56CBA" w:rsidP="00C631EA">
            <w:pPr>
              <w:ind w:firstLine="284"/>
              <w:jc w:val="both"/>
            </w:pPr>
            <w:r>
              <w:t>Територіальна громада</w:t>
            </w:r>
          </w:p>
        </w:tc>
        <w:tc>
          <w:tcPr>
            <w:tcW w:w="5949" w:type="dxa"/>
          </w:tcPr>
          <w:p w14:paraId="1328340C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6C2D5776" w14:textId="77777777" w:rsidTr="00C631EA">
        <w:tc>
          <w:tcPr>
            <w:tcW w:w="4111" w:type="dxa"/>
          </w:tcPr>
          <w:p w14:paraId="19F5494A" w14:textId="77777777" w:rsidR="00D56CBA" w:rsidRDefault="00D56CBA" w:rsidP="00C631EA">
            <w:pPr>
              <w:ind w:firstLine="284"/>
              <w:jc w:val="both"/>
            </w:pPr>
            <w:r>
              <w:t>Адреса</w:t>
            </w:r>
          </w:p>
        </w:tc>
        <w:tc>
          <w:tcPr>
            <w:tcW w:w="5949" w:type="dxa"/>
          </w:tcPr>
          <w:p w14:paraId="72095C78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2898A025" w14:textId="77777777" w:rsidTr="00C631EA">
        <w:tc>
          <w:tcPr>
            <w:tcW w:w="4111" w:type="dxa"/>
          </w:tcPr>
          <w:p w14:paraId="22812B0D" w14:textId="77777777" w:rsidR="00D56CBA" w:rsidRDefault="00D56CBA" w:rsidP="00C631EA">
            <w:pPr>
              <w:ind w:firstLine="284"/>
              <w:jc w:val="both"/>
            </w:pPr>
            <w:r>
              <w:t>Телефон</w:t>
            </w:r>
          </w:p>
        </w:tc>
        <w:tc>
          <w:tcPr>
            <w:tcW w:w="5949" w:type="dxa"/>
          </w:tcPr>
          <w:p w14:paraId="505D5BD3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1CEF63C7" w14:textId="77777777" w:rsidTr="00C631EA">
        <w:tc>
          <w:tcPr>
            <w:tcW w:w="4111" w:type="dxa"/>
          </w:tcPr>
          <w:p w14:paraId="024473E7" w14:textId="77777777" w:rsidR="00D56CBA" w:rsidRDefault="00D56CBA" w:rsidP="00C631EA">
            <w:pPr>
              <w:ind w:firstLine="284"/>
              <w:jc w:val="both"/>
            </w:pPr>
            <w:r>
              <w:t>Електронна пошта</w:t>
            </w:r>
          </w:p>
        </w:tc>
        <w:tc>
          <w:tcPr>
            <w:tcW w:w="5949" w:type="dxa"/>
          </w:tcPr>
          <w:p w14:paraId="171F0AD6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496092CD" w14:textId="77777777" w:rsidTr="00C631EA">
        <w:tc>
          <w:tcPr>
            <w:tcW w:w="4111" w:type="dxa"/>
          </w:tcPr>
          <w:p w14:paraId="26D37DF8" w14:textId="77777777" w:rsidR="00D56CBA" w:rsidRDefault="00D56CBA" w:rsidP="00C631EA">
            <w:pPr>
              <w:ind w:firstLine="284"/>
              <w:jc w:val="both"/>
            </w:pPr>
            <w:r>
              <w:t>Контактна особа (ПІБ, телефон)</w:t>
            </w:r>
          </w:p>
        </w:tc>
        <w:tc>
          <w:tcPr>
            <w:tcW w:w="5949" w:type="dxa"/>
          </w:tcPr>
          <w:p w14:paraId="1A94612C" w14:textId="77777777" w:rsidR="00D56CBA" w:rsidRDefault="00D56CBA" w:rsidP="00C631EA">
            <w:pPr>
              <w:ind w:firstLine="284"/>
              <w:jc w:val="both"/>
            </w:pPr>
          </w:p>
        </w:tc>
      </w:tr>
      <w:tr w:rsidR="00D56CBA" w14:paraId="781151E2" w14:textId="77777777" w:rsidTr="00C631EA">
        <w:tc>
          <w:tcPr>
            <w:tcW w:w="4111" w:type="dxa"/>
          </w:tcPr>
          <w:p w14:paraId="18EC96B2" w14:textId="77777777" w:rsidR="00D56CBA" w:rsidRDefault="00D56CBA" w:rsidP="00C631EA">
            <w:pPr>
              <w:ind w:firstLine="284"/>
              <w:jc w:val="both"/>
            </w:pPr>
            <w:r>
              <w:t>Дата</w:t>
            </w:r>
          </w:p>
        </w:tc>
        <w:tc>
          <w:tcPr>
            <w:tcW w:w="5949" w:type="dxa"/>
          </w:tcPr>
          <w:p w14:paraId="475DE46F" w14:textId="77777777" w:rsidR="00D56CBA" w:rsidRDefault="00D56CBA" w:rsidP="00C631EA">
            <w:pPr>
              <w:ind w:firstLine="284"/>
              <w:jc w:val="both"/>
            </w:pPr>
          </w:p>
        </w:tc>
      </w:tr>
    </w:tbl>
    <w:p w14:paraId="4B7F49F4" w14:textId="77777777" w:rsidR="00D56CBA" w:rsidRDefault="00D56CBA" w:rsidP="00D56CBA">
      <w:pPr>
        <w:ind w:firstLine="284"/>
        <w:jc w:val="both"/>
      </w:pPr>
    </w:p>
    <w:tbl>
      <w:tblPr>
        <w:tblStyle w:val="a9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97"/>
        <w:gridCol w:w="1639"/>
        <w:gridCol w:w="972"/>
        <w:gridCol w:w="3999"/>
      </w:tblGrid>
      <w:tr w:rsidR="004216D6" w14:paraId="0548750C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0368" w14:textId="77777777" w:rsidR="004216D6" w:rsidRDefault="004216D6" w:rsidP="00C631EA">
            <w:pPr>
              <w:ind w:right="23" w:firstLine="284"/>
              <w:jc w:val="center"/>
            </w:pPr>
            <w:r>
              <w:t>№</w:t>
            </w:r>
          </w:p>
          <w:p w14:paraId="0BA0B0F5" w14:textId="77777777" w:rsidR="004216D6" w:rsidRDefault="004216D6" w:rsidP="00C631EA">
            <w:pPr>
              <w:ind w:right="23" w:firstLine="284"/>
              <w:jc w:val="center"/>
            </w:pPr>
            <w:r>
              <w:t>з/п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A5E" w14:textId="77777777" w:rsidR="004216D6" w:rsidRDefault="004216D6" w:rsidP="00C631EA">
            <w:pPr>
              <w:ind w:firstLine="284"/>
              <w:jc w:val="center"/>
            </w:pPr>
            <w:r>
              <w:t>Прізвище, ім’я та по батькові (</w:t>
            </w:r>
            <w:r>
              <w:rPr>
                <w:b/>
              </w:rPr>
              <w:t>повністю</w:t>
            </w:r>
            <w: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6F0" w14:textId="77777777" w:rsidR="004216D6" w:rsidRDefault="004216D6" w:rsidP="00C631EA">
            <w:pPr>
              <w:ind w:firstLine="284"/>
              <w:jc w:val="center"/>
            </w:pPr>
            <w:r>
              <w:t>Дата народження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1745" w14:textId="77777777" w:rsidR="004216D6" w:rsidRDefault="004216D6" w:rsidP="00C631EA">
            <w:pPr>
              <w:ind w:firstLine="284"/>
              <w:jc w:val="center"/>
            </w:pPr>
            <w:r>
              <w:t>Клас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458" w14:textId="77777777" w:rsidR="004216D6" w:rsidRDefault="004216D6" w:rsidP="00C631EA">
            <w:pPr>
              <w:spacing w:line="200" w:lineRule="auto"/>
              <w:ind w:firstLine="284"/>
              <w:jc w:val="center"/>
            </w:pPr>
            <w:r>
              <w:t>Допуск, дата, підпис та печатка лікаря навпроти кожного прізвища</w:t>
            </w:r>
          </w:p>
        </w:tc>
      </w:tr>
      <w:tr w:rsidR="004216D6" w14:paraId="14C2BEB6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EF01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233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C0EB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F87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078F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578EC6A9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3B8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4C7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3335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34B9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9494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1E621DA2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385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8BCB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A03E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5EE4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C87C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4D0EE61B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880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643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3849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0A3B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4250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2B72C298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7AFD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2C4E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717F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1B8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A83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12EBEAA9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167C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8802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A366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E65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64CC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28018F89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54E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4F37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0D0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A19D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5200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088CC8C2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43D3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D350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FDA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9539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4E76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74C762C8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5D52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D807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1B9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45A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AAB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6AC7D23C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897F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3E8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5304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A455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7E1D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6C389E53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2E61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E5FA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7E23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E825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25E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28D020C6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D1DC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BA90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17C1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211B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643C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5AD34212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10A3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2CB5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063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8746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F045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4A7DE68D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B2B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B50F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4C7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873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B2D" w14:textId="77777777" w:rsidR="004216D6" w:rsidRDefault="004216D6" w:rsidP="00C631EA">
            <w:pPr>
              <w:ind w:firstLine="284"/>
              <w:jc w:val="both"/>
            </w:pPr>
          </w:p>
        </w:tc>
      </w:tr>
      <w:tr w:rsidR="004216D6" w14:paraId="05F54F6B" w14:textId="77777777" w:rsidTr="004216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9AD1" w14:textId="77777777" w:rsidR="004216D6" w:rsidRDefault="004216D6" w:rsidP="00C631EA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3DD6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286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A8F7" w14:textId="77777777" w:rsidR="004216D6" w:rsidRDefault="004216D6" w:rsidP="00C631EA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89A5" w14:textId="77777777" w:rsidR="004216D6" w:rsidRDefault="004216D6" w:rsidP="00C631EA">
            <w:pPr>
              <w:ind w:firstLine="284"/>
              <w:jc w:val="both"/>
            </w:pPr>
          </w:p>
        </w:tc>
      </w:tr>
    </w:tbl>
    <w:p w14:paraId="2EF4727F" w14:textId="77777777" w:rsidR="00D56CBA" w:rsidRDefault="00D56CBA" w:rsidP="00D56CBA">
      <w:pPr>
        <w:ind w:firstLine="284"/>
        <w:jc w:val="both"/>
      </w:pPr>
    </w:p>
    <w:p w14:paraId="72D93592" w14:textId="77777777" w:rsidR="00D56CBA" w:rsidRDefault="00D56CBA" w:rsidP="00D56CBA">
      <w:pPr>
        <w:ind w:firstLine="284"/>
        <w:jc w:val="both"/>
      </w:pPr>
      <w:r>
        <w:t xml:space="preserve">Зазначені у списку особи пройшли належне тренування і до змагань підготовлені </w:t>
      </w:r>
    </w:p>
    <w:p w14:paraId="11E90E2A" w14:textId="77777777" w:rsidR="00D56CBA" w:rsidRDefault="00D56CBA" w:rsidP="00D56CBA">
      <w:pPr>
        <w:ind w:firstLine="284"/>
        <w:jc w:val="both"/>
      </w:pPr>
      <w:r>
        <w:t xml:space="preserve">_______________________________________________________________________ </w:t>
      </w:r>
    </w:p>
    <w:p w14:paraId="34D118EE" w14:textId="77777777" w:rsidR="00D56CBA" w:rsidRDefault="00D56CBA" w:rsidP="00D56CBA">
      <w:pPr>
        <w:ind w:firstLine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  <w:vertAlign w:val="subscript"/>
        </w:rPr>
        <w:t>прізвище, ім’я, по батькові тренера (вчителя)</w:t>
      </w:r>
    </w:p>
    <w:p w14:paraId="54B63ABA" w14:textId="77777777" w:rsidR="00D56CBA" w:rsidRDefault="00D56CBA" w:rsidP="00D56CBA">
      <w:pPr>
        <w:ind w:firstLine="284"/>
        <w:jc w:val="both"/>
      </w:pPr>
    </w:p>
    <w:p w14:paraId="6DF7CA5C" w14:textId="77777777" w:rsidR="00D56CBA" w:rsidRDefault="00D56CBA" w:rsidP="00D56CBA">
      <w:pPr>
        <w:ind w:firstLine="284"/>
        <w:jc w:val="both"/>
      </w:pPr>
      <w:r>
        <w:t>Допускається до участі у Заходах______________________________ осіб.</w:t>
      </w:r>
    </w:p>
    <w:p w14:paraId="561B0EA0" w14:textId="77777777" w:rsidR="00D56CBA" w:rsidRDefault="00D56CBA" w:rsidP="00D56CBA">
      <w:pPr>
        <w:ind w:firstLine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(кількість прописом)</w:t>
      </w:r>
    </w:p>
    <w:p w14:paraId="670CFCD8" w14:textId="77777777" w:rsidR="00D56CBA" w:rsidRDefault="00D56CBA" w:rsidP="00D56CBA">
      <w:pPr>
        <w:ind w:firstLine="284"/>
        <w:jc w:val="both"/>
      </w:pPr>
      <w:r>
        <w:t xml:space="preserve">Лікар </w:t>
      </w:r>
      <w:r>
        <w:tab/>
      </w:r>
      <w:r>
        <w:tab/>
      </w:r>
      <w:r>
        <w:tab/>
      </w:r>
      <w:r>
        <w:tab/>
        <w:t>________________/____________________</w:t>
      </w:r>
    </w:p>
    <w:p w14:paraId="784CD9CF" w14:textId="77777777" w:rsidR="00D56CBA" w:rsidRDefault="00D56CBA" w:rsidP="00D56CBA">
      <w:pPr>
        <w:ind w:firstLine="284"/>
        <w:jc w:val="both"/>
        <w:rPr>
          <w:sz w:val="22"/>
          <w:szCs w:val="22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  <w:vertAlign w:val="subscript"/>
        </w:rPr>
        <w:t>(Підпис)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(ПІБ)</w:t>
      </w:r>
    </w:p>
    <w:p w14:paraId="374CD741" w14:textId="77777777" w:rsidR="00D56CBA" w:rsidRDefault="00D56CBA" w:rsidP="00D56CBA">
      <w:pPr>
        <w:ind w:firstLine="284"/>
        <w:jc w:val="both"/>
      </w:pPr>
      <w:proofErr w:type="spellStart"/>
      <w:r>
        <w:t>м.п</w:t>
      </w:r>
      <w:proofErr w:type="spellEnd"/>
      <w:r>
        <w:t>.</w:t>
      </w:r>
    </w:p>
    <w:p w14:paraId="19EAB899" w14:textId="77777777" w:rsidR="00D56CBA" w:rsidRDefault="00D56CBA" w:rsidP="00D56CBA">
      <w:pPr>
        <w:ind w:firstLine="284"/>
        <w:jc w:val="both"/>
      </w:pPr>
    </w:p>
    <w:p w14:paraId="5CB89335" w14:textId="77777777" w:rsidR="00D56CBA" w:rsidRDefault="00D56CBA" w:rsidP="00D56CBA">
      <w:pPr>
        <w:ind w:firstLine="284"/>
        <w:jc w:val="both"/>
        <w:rPr>
          <w:sz w:val="22"/>
          <w:szCs w:val="22"/>
          <w:vertAlign w:val="subscript"/>
        </w:rPr>
      </w:pPr>
      <w:r>
        <w:t>Директор  закладу загальної середньої освіти</w:t>
      </w:r>
      <w:r>
        <w:tab/>
        <w:t>_______________/_____________________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  <w:vertAlign w:val="subscript"/>
        </w:rPr>
        <w:t>(Підпис)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(ПІБ)</w:t>
      </w:r>
    </w:p>
    <w:p w14:paraId="2FF438FD" w14:textId="77777777" w:rsidR="00D56CBA" w:rsidRDefault="00D56CBA" w:rsidP="00D56CBA">
      <w:pPr>
        <w:ind w:firstLine="284"/>
        <w:jc w:val="both"/>
      </w:pPr>
      <w:proofErr w:type="spellStart"/>
      <w:r>
        <w:t>м.п</w:t>
      </w:r>
      <w:proofErr w:type="spellEnd"/>
      <w:r>
        <w:t xml:space="preserve">.   </w:t>
      </w:r>
    </w:p>
    <w:p w14:paraId="473B087E" w14:textId="77777777" w:rsidR="00D56CBA" w:rsidRDefault="00D56CBA" w:rsidP="00D56CBA">
      <w:pPr>
        <w:ind w:firstLine="284"/>
        <w:jc w:val="both"/>
        <w:rPr>
          <w:sz w:val="26"/>
          <w:szCs w:val="26"/>
        </w:rPr>
      </w:pPr>
      <w:r>
        <w:t xml:space="preserve">Представник команди </w:t>
      </w:r>
      <w:r>
        <w:tab/>
      </w:r>
      <w:r>
        <w:tab/>
      </w:r>
      <w:r>
        <w:tab/>
      </w:r>
      <w:r>
        <w:tab/>
        <w:t>______________/______________________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(Підпис) 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(ПІБ)</w:t>
      </w:r>
    </w:p>
    <w:p w14:paraId="3EC1A7A9" w14:textId="77777777" w:rsidR="00D56CBA" w:rsidRDefault="00D56CBA" w:rsidP="00D56CBA">
      <w:pPr>
        <w:jc w:val="both"/>
        <w:rPr>
          <w:sz w:val="26"/>
          <w:szCs w:val="26"/>
        </w:rPr>
      </w:pPr>
    </w:p>
    <w:p w14:paraId="2649C8BA" w14:textId="77777777" w:rsidR="007F32E9" w:rsidRDefault="007F32E9" w:rsidP="00D56CBA">
      <w:pPr>
        <w:ind w:left="7788" w:firstLine="283"/>
        <w:jc w:val="both"/>
      </w:pPr>
    </w:p>
    <w:sectPr w:rsidR="007F32E9" w:rsidSect="004D30FD">
      <w:headerReference w:type="default" r:id="rId16"/>
      <w:type w:val="continuous"/>
      <w:pgSz w:w="11906" w:h="16838"/>
      <w:pgMar w:top="851" w:right="567" w:bottom="851" w:left="1418" w:header="567" w:footer="113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25BD" w14:textId="77777777" w:rsidR="00E844CE" w:rsidRDefault="00E844CE">
      <w:r>
        <w:separator/>
      </w:r>
    </w:p>
  </w:endnote>
  <w:endnote w:type="continuationSeparator" w:id="0">
    <w:p w14:paraId="42DC8CFB" w14:textId="77777777" w:rsidR="00E844CE" w:rsidRDefault="00E8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5081"/>
      <w:docPartObj>
        <w:docPartGallery w:val="Page Numbers (Bottom of Page)"/>
        <w:docPartUnique/>
      </w:docPartObj>
    </w:sdtPr>
    <w:sdtEndPr/>
    <w:sdtContent>
      <w:p w14:paraId="00FAD3C6" w14:textId="77777777" w:rsidR="00071B1A" w:rsidRDefault="00071B1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B5" w:rsidRPr="006176B5">
          <w:rPr>
            <w:noProof/>
            <w:lang w:val="ru-RU"/>
          </w:rPr>
          <w:t>3</w:t>
        </w:r>
        <w:r>
          <w:fldChar w:fldCharType="end"/>
        </w:r>
      </w:p>
    </w:sdtContent>
  </w:sdt>
  <w:p w14:paraId="319B1445" w14:textId="77777777" w:rsidR="00071B1A" w:rsidRDefault="00071B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0AA5" w14:textId="77777777" w:rsidR="00E844CE" w:rsidRDefault="00E844CE">
      <w:r>
        <w:separator/>
      </w:r>
    </w:p>
  </w:footnote>
  <w:footnote w:type="continuationSeparator" w:id="0">
    <w:p w14:paraId="4E2D2445" w14:textId="77777777" w:rsidR="00E844CE" w:rsidRDefault="00E8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B04E" w14:textId="77777777" w:rsidR="00071B1A" w:rsidRDefault="00071B1A">
    <w:pPr>
      <w:pStyle w:val="ac"/>
      <w:jc w:val="center"/>
    </w:pPr>
  </w:p>
  <w:p w14:paraId="48EC7F45" w14:textId="77777777" w:rsidR="00071B1A" w:rsidRDefault="00071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EDCE" w14:textId="77777777" w:rsidR="00A118AB" w:rsidRDefault="00A118AB">
    <w:pPr>
      <w:pStyle w:val="ac"/>
      <w:jc w:val="center"/>
    </w:pPr>
  </w:p>
  <w:p w14:paraId="76CCCD4A" w14:textId="77777777" w:rsidR="004822BC" w:rsidRDefault="004822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9AB"/>
    <w:multiLevelType w:val="hybridMultilevel"/>
    <w:tmpl w:val="C26E8E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701D4"/>
    <w:multiLevelType w:val="hybridMultilevel"/>
    <w:tmpl w:val="AEFA2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B7CE5"/>
    <w:multiLevelType w:val="multilevel"/>
    <w:tmpl w:val="10BE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A072E87"/>
    <w:multiLevelType w:val="hybridMultilevel"/>
    <w:tmpl w:val="95BA76FC"/>
    <w:lvl w:ilvl="0" w:tplc="FFFFFFFF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11BBC"/>
    <w:multiLevelType w:val="multilevel"/>
    <w:tmpl w:val="10BE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35F53529"/>
    <w:multiLevelType w:val="multilevel"/>
    <w:tmpl w:val="52EE00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997F39"/>
    <w:multiLevelType w:val="multilevel"/>
    <w:tmpl w:val="1360AE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61438DC"/>
    <w:multiLevelType w:val="multilevel"/>
    <w:tmpl w:val="10BE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78D314CE"/>
    <w:multiLevelType w:val="multilevel"/>
    <w:tmpl w:val="10BE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2BC"/>
    <w:rsid w:val="000001C0"/>
    <w:rsid w:val="000013F3"/>
    <w:rsid w:val="00023529"/>
    <w:rsid w:val="0002697C"/>
    <w:rsid w:val="000303A5"/>
    <w:rsid w:val="00032342"/>
    <w:rsid w:val="000418CC"/>
    <w:rsid w:val="00071B1A"/>
    <w:rsid w:val="000723DC"/>
    <w:rsid w:val="00082B9D"/>
    <w:rsid w:val="000C27D6"/>
    <w:rsid w:val="0011546B"/>
    <w:rsid w:val="00141047"/>
    <w:rsid w:val="001414ED"/>
    <w:rsid w:val="00161E43"/>
    <w:rsid w:val="001641F8"/>
    <w:rsid w:val="00180543"/>
    <w:rsid w:val="00187B46"/>
    <w:rsid w:val="001A6EDC"/>
    <w:rsid w:val="001B14FE"/>
    <w:rsid w:val="001C6630"/>
    <w:rsid w:val="001E0287"/>
    <w:rsid w:val="001E1D67"/>
    <w:rsid w:val="001F1579"/>
    <w:rsid w:val="001F233C"/>
    <w:rsid w:val="001F2D4E"/>
    <w:rsid w:val="001F304D"/>
    <w:rsid w:val="002011EA"/>
    <w:rsid w:val="00213CC3"/>
    <w:rsid w:val="00214DEB"/>
    <w:rsid w:val="00237E0E"/>
    <w:rsid w:val="002416D9"/>
    <w:rsid w:val="002439E9"/>
    <w:rsid w:val="00247D4A"/>
    <w:rsid w:val="00290B3D"/>
    <w:rsid w:val="002976D4"/>
    <w:rsid w:val="002C6533"/>
    <w:rsid w:val="002D4F57"/>
    <w:rsid w:val="002F5441"/>
    <w:rsid w:val="00340CFC"/>
    <w:rsid w:val="00341204"/>
    <w:rsid w:val="00345276"/>
    <w:rsid w:val="00347928"/>
    <w:rsid w:val="003728BC"/>
    <w:rsid w:val="00396195"/>
    <w:rsid w:val="003B2797"/>
    <w:rsid w:val="003B596F"/>
    <w:rsid w:val="003C159C"/>
    <w:rsid w:val="003D10F6"/>
    <w:rsid w:val="003E3760"/>
    <w:rsid w:val="004019EE"/>
    <w:rsid w:val="00403638"/>
    <w:rsid w:val="004216D6"/>
    <w:rsid w:val="00461BA7"/>
    <w:rsid w:val="00467E1E"/>
    <w:rsid w:val="00474963"/>
    <w:rsid w:val="004822BC"/>
    <w:rsid w:val="0049618D"/>
    <w:rsid w:val="004A1CBF"/>
    <w:rsid w:val="004B6927"/>
    <w:rsid w:val="004C144C"/>
    <w:rsid w:val="004D30FD"/>
    <w:rsid w:val="004E6E71"/>
    <w:rsid w:val="004F6648"/>
    <w:rsid w:val="005035AC"/>
    <w:rsid w:val="00512B9E"/>
    <w:rsid w:val="00512CBC"/>
    <w:rsid w:val="005322CC"/>
    <w:rsid w:val="00534603"/>
    <w:rsid w:val="00536AEE"/>
    <w:rsid w:val="00554BC8"/>
    <w:rsid w:val="0055553D"/>
    <w:rsid w:val="005A4CD0"/>
    <w:rsid w:val="005C16D6"/>
    <w:rsid w:val="005D7857"/>
    <w:rsid w:val="005F39CF"/>
    <w:rsid w:val="006176B5"/>
    <w:rsid w:val="00636D6B"/>
    <w:rsid w:val="006378EA"/>
    <w:rsid w:val="00650632"/>
    <w:rsid w:val="006532CC"/>
    <w:rsid w:val="00664EFC"/>
    <w:rsid w:val="00684AB4"/>
    <w:rsid w:val="006A4C0A"/>
    <w:rsid w:val="006B1066"/>
    <w:rsid w:val="006D702F"/>
    <w:rsid w:val="006F1BA5"/>
    <w:rsid w:val="006F4BD8"/>
    <w:rsid w:val="007068D8"/>
    <w:rsid w:val="0072180E"/>
    <w:rsid w:val="0075425D"/>
    <w:rsid w:val="00781A04"/>
    <w:rsid w:val="007B634E"/>
    <w:rsid w:val="007D1224"/>
    <w:rsid w:val="007E46B8"/>
    <w:rsid w:val="007E5770"/>
    <w:rsid w:val="007F32E9"/>
    <w:rsid w:val="008062DD"/>
    <w:rsid w:val="0081640E"/>
    <w:rsid w:val="00842660"/>
    <w:rsid w:val="00866ED8"/>
    <w:rsid w:val="00883B2B"/>
    <w:rsid w:val="008934A6"/>
    <w:rsid w:val="0089663A"/>
    <w:rsid w:val="00897345"/>
    <w:rsid w:val="008D2989"/>
    <w:rsid w:val="008F1671"/>
    <w:rsid w:val="008F2A13"/>
    <w:rsid w:val="00913873"/>
    <w:rsid w:val="0092265B"/>
    <w:rsid w:val="00923E51"/>
    <w:rsid w:val="00930E7C"/>
    <w:rsid w:val="00935B2B"/>
    <w:rsid w:val="00953E70"/>
    <w:rsid w:val="0096149E"/>
    <w:rsid w:val="0097799F"/>
    <w:rsid w:val="0098403E"/>
    <w:rsid w:val="009A0928"/>
    <w:rsid w:val="009A19A2"/>
    <w:rsid w:val="009B0178"/>
    <w:rsid w:val="009F7752"/>
    <w:rsid w:val="009F7CD6"/>
    <w:rsid w:val="00A118AB"/>
    <w:rsid w:val="00A24680"/>
    <w:rsid w:val="00A25253"/>
    <w:rsid w:val="00A54DAB"/>
    <w:rsid w:val="00A60000"/>
    <w:rsid w:val="00AA2F99"/>
    <w:rsid w:val="00AB5769"/>
    <w:rsid w:val="00AB5CFB"/>
    <w:rsid w:val="00AC101C"/>
    <w:rsid w:val="00AC2B3D"/>
    <w:rsid w:val="00AD32AA"/>
    <w:rsid w:val="00AE19D7"/>
    <w:rsid w:val="00AE4917"/>
    <w:rsid w:val="00AF3F10"/>
    <w:rsid w:val="00B22F81"/>
    <w:rsid w:val="00B330B9"/>
    <w:rsid w:val="00B52548"/>
    <w:rsid w:val="00B66FBB"/>
    <w:rsid w:val="00B8305C"/>
    <w:rsid w:val="00BB4DEB"/>
    <w:rsid w:val="00BB569F"/>
    <w:rsid w:val="00BF2F5D"/>
    <w:rsid w:val="00C1624B"/>
    <w:rsid w:val="00C22377"/>
    <w:rsid w:val="00C305D0"/>
    <w:rsid w:val="00C321CB"/>
    <w:rsid w:val="00C55CCB"/>
    <w:rsid w:val="00C81E3B"/>
    <w:rsid w:val="00CA522A"/>
    <w:rsid w:val="00CA7708"/>
    <w:rsid w:val="00CA799B"/>
    <w:rsid w:val="00CC3ADC"/>
    <w:rsid w:val="00D10402"/>
    <w:rsid w:val="00D300AA"/>
    <w:rsid w:val="00D430CB"/>
    <w:rsid w:val="00D459F8"/>
    <w:rsid w:val="00D56CBA"/>
    <w:rsid w:val="00D835CA"/>
    <w:rsid w:val="00D86930"/>
    <w:rsid w:val="00DA3096"/>
    <w:rsid w:val="00DA4674"/>
    <w:rsid w:val="00DC05EC"/>
    <w:rsid w:val="00DC5D23"/>
    <w:rsid w:val="00DD01E5"/>
    <w:rsid w:val="00E236D2"/>
    <w:rsid w:val="00E25029"/>
    <w:rsid w:val="00E32840"/>
    <w:rsid w:val="00E37271"/>
    <w:rsid w:val="00E372CB"/>
    <w:rsid w:val="00E844CE"/>
    <w:rsid w:val="00ED1934"/>
    <w:rsid w:val="00EF5DF7"/>
    <w:rsid w:val="00F3626D"/>
    <w:rsid w:val="00F66E6C"/>
    <w:rsid w:val="00F74674"/>
    <w:rsid w:val="00F91681"/>
    <w:rsid w:val="00F94FBF"/>
    <w:rsid w:val="00F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DCE1"/>
  <w15:docId w15:val="{9227B457-9C6D-4832-88FF-46F7EEDE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/>
      <w:ind w:left="3133" w:hanging="864"/>
      <w:outlineLvl w:val="3"/>
    </w:pPr>
    <w:rPr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jc w:val="both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aa">
    <w:name w:val="No Spacing"/>
    <w:uiPriority w:val="1"/>
    <w:qFormat/>
    <w:rsid w:val="0072180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b">
    <w:name w:val="List Paragraph"/>
    <w:basedOn w:val="a"/>
    <w:uiPriority w:val="34"/>
    <w:qFormat/>
    <w:rsid w:val="00AB5769"/>
    <w:pPr>
      <w:ind w:left="720"/>
      <w:contextualSpacing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A118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18AB"/>
  </w:style>
  <w:style w:type="paragraph" w:styleId="ae">
    <w:name w:val="footer"/>
    <w:basedOn w:val="a"/>
    <w:link w:val="af"/>
    <w:uiPriority w:val="99"/>
    <w:unhideWhenUsed/>
    <w:rsid w:val="00A118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18AB"/>
  </w:style>
  <w:style w:type="character" w:styleId="af0">
    <w:name w:val="Hyperlink"/>
    <w:basedOn w:val="a0"/>
    <w:uiPriority w:val="99"/>
    <w:semiHidden/>
    <w:unhideWhenUsed/>
    <w:rsid w:val="00AF3F10"/>
    <w:rPr>
      <w:color w:val="0000FF"/>
      <w:u w:val="single"/>
    </w:rPr>
  </w:style>
  <w:style w:type="paragraph" w:customStyle="1" w:styleId="Default">
    <w:name w:val="Default"/>
    <w:rsid w:val="00AF3F10"/>
    <w:pPr>
      <w:autoSpaceDE w:val="0"/>
      <w:autoSpaceDN w:val="0"/>
      <w:adjustRightInd w:val="0"/>
    </w:pPr>
    <w:rPr>
      <w:rFonts w:eastAsiaTheme="minorHAnsi"/>
      <w:color w:val="000000"/>
      <w:lang w:val="ru-RU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3B596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l.gov.ua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cl.gov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yperlink" Target="https://docs.google.com/spreadsheets/d/1Mc9GM3dIFGsSJHmKQMI9PtXYLJgUp1ywWOi_OOEKGlM/edit?usp=sharing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forms.gle/EdncqaT4HWGA70tz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ioJOtTb5m7wF2s3No9QlhiVxCA==">CgMxLjAyDmguanQ2dWlnamEwNGtjOABqLwoUc3VnZ2VzdC5yODM5cGpiZ3hjZGkSF9Co0JrQhtCb0KzQndCGINCb0IbQk9CYai8KFHN1Z2dlc3QuYmI2d3ltOWZpdWpqEhfQqNCa0IbQm9Cs0J3QhiDQm9CG0JPQmHIhMUpoNXAtOWlGSEJhUk9ScXJSWDdWNnUydGlUYW93dk5r</go:docsCustomData>
</go:gDocsCustomXmlDataStorage>
</file>

<file path=customXml/itemProps1.xml><?xml version="1.0" encoding="utf-8"?>
<ds:datastoreItem xmlns:ds="http://schemas.openxmlformats.org/officeDocument/2006/customXml" ds:itemID="{55BAF5AB-609E-4C77-ACBB-E88883109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9126</Words>
  <Characters>5203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99</cp:revision>
  <cp:lastPrinted>2025-02-10T09:56:00Z</cp:lastPrinted>
  <dcterms:created xsi:type="dcterms:W3CDTF">2023-12-08T09:43:00Z</dcterms:created>
  <dcterms:modified xsi:type="dcterms:W3CDTF">2025-02-10T13:48:00Z</dcterms:modified>
</cp:coreProperties>
</file>