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642" w:rsidRPr="008A4642" w:rsidRDefault="008A4642" w:rsidP="008A4642">
      <w:pPr>
        <w:tabs>
          <w:tab w:val="left" w:pos="-142"/>
          <w:tab w:val="left" w:pos="4536"/>
          <w:tab w:val="left" w:pos="5680"/>
          <w:tab w:val="left" w:pos="6080"/>
        </w:tabs>
        <w:spacing w:after="0" w:line="240" w:lineRule="auto"/>
        <w:ind w:left="-360" w:right="-7" w:firstLine="18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A4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object w:dxaOrig="750" w:dyaOrig="1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55.5pt" o:ole="" fillcolor="window">
            <v:imagedata r:id="rId6" o:title=""/>
          </v:shape>
          <o:OLEObject Type="Embed" ProgID="PBrush" ShapeID="_x0000_i1025" DrawAspect="Content" ObjectID="_1819437559" r:id="rId7">
            <o:FieldCodes>\s \* MERGEFORMAT</o:FieldCodes>
          </o:OLEObject>
        </w:object>
      </w:r>
    </w:p>
    <w:p w:rsidR="008A4642" w:rsidRPr="008A4642" w:rsidRDefault="008A4642" w:rsidP="008A4642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A46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8A4642" w:rsidRPr="008A4642" w:rsidRDefault="008A4642" w:rsidP="008A4642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8A46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ЧЕРНІВЕЦЬКА ОБЛАСНА РАДА</w:t>
      </w:r>
    </w:p>
    <w:p w:rsidR="008A4642" w:rsidRPr="008A4642" w:rsidRDefault="008A4642" w:rsidP="008A46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A46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КОМУНАЛЬНИЙ ЗАКЛАД</w:t>
      </w:r>
    </w:p>
    <w:p w:rsidR="008A4642" w:rsidRPr="008A4642" w:rsidRDefault="008A4642" w:rsidP="008A46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A46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«ІНСТИТУТ ПІСЛЯДИПЛОМНОЇ ПЕДАГОГІЧНОЇ ОСВІТИ</w:t>
      </w:r>
    </w:p>
    <w:p w:rsidR="008A4642" w:rsidRPr="008A4642" w:rsidRDefault="008A4642" w:rsidP="008A46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A46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ЧЕРНІВЕЦЬКОЇ ОБЛАСТІ»</w:t>
      </w:r>
    </w:p>
    <w:p w:rsidR="008A4642" w:rsidRPr="008A4642" w:rsidRDefault="008A4642" w:rsidP="008A464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8A4642">
        <w:rPr>
          <w:rFonts w:ascii="Times New Roman" w:eastAsia="Times New Roman" w:hAnsi="Times New Roman" w:cs="Times New Roman"/>
          <w:lang w:val="uk-UA" w:eastAsia="ru-RU"/>
        </w:rPr>
        <w:t>вул. І. Франка, 20, м. Чернівці, 5800</w:t>
      </w:r>
      <w:r w:rsidRPr="008A4642">
        <w:rPr>
          <w:rFonts w:ascii="Times New Roman" w:eastAsia="Times New Roman" w:hAnsi="Times New Roman" w:cs="Times New Roman"/>
          <w:lang w:eastAsia="ru-RU"/>
        </w:rPr>
        <w:t>0</w:t>
      </w:r>
      <w:r w:rsidRPr="008A4642">
        <w:rPr>
          <w:rFonts w:ascii="Times New Roman" w:eastAsia="Times New Roman" w:hAnsi="Times New Roman" w:cs="Times New Roman"/>
          <w:lang w:val="uk-UA" w:eastAsia="ru-RU"/>
        </w:rPr>
        <w:t xml:space="preserve">, </w:t>
      </w:r>
      <w:proofErr w:type="spellStart"/>
      <w:r w:rsidRPr="008A4642">
        <w:rPr>
          <w:rFonts w:ascii="Times New Roman" w:eastAsia="Times New Roman" w:hAnsi="Times New Roman" w:cs="Times New Roman"/>
          <w:lang w:val="uk-UA" w:eastAsia="ru-RU"/>
        </w:rPr>
        <w:t>тел</w:t>
      </w:r>
      <w:proofErr w:type="spellEnd"/>
      <w:r w:rsidRPr="008A4642">
        <w:rPr>
          <w:rFonts w:ascii="Times New Roman" w:eastAsia="Times New Roman" w:hAnsi="Times New Roman" w:cs="Times New Roman"/>
          <w:lang w:val="uk-UA" w:eastAsia="ru-RU"/>
        </w:rPr>
        <w:t xml:space="preserve">/факс (0372) 52-73-36, </w:t>
      </w:r>
    </w:p>
    <w:p w:rsidR="008A4642" w:rsidRPr="008A4642" w:rsidRDefault="008A4642" w:rsidP="008A464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8A4642">
        <w:rPr>
          <w:rFonts w:ascii="Times New Roman" w:eastAsia="Times New Roman" w:hAnsi="Times New Roman" w:cs="Times New Roman"/>
          <w:lang w:val="uk-UA" w:eastAsia="ru-RU"/>
        </w:rPr>
        <w:t>Е-</w:t>
      </w:r>
      <w:r w:rsidRPr="008A4642">
        <w:rPr>
          <w:rFonts w:ascii="Times New Roman" w:eastAsia="Times New Roman" w:hAnsi="Times New Roman" w:cs="Times New Roman"/>
          <w:lang w:val="fr-FR" w:eastAsia="ru-RU"/>
        </w:rPr>
        <w:t>mail</w:t>
      </w:r>
      <w:r w:rsidRPr="008A4642">
        <w:rPr>
          <w:rFonts w:ascii="Times New Roman" w:eastAsia="Times New Roman" w:hAnsi="Times New Roman" w:cs="Times New Roman"/>
          <w:lang w:val="uk-UA" w:eastAsia="ru-RU"/>
        </w:rPr>
        <w:t xml:space="preserve">: </w:t>
      </w:r>
      <w:hyperlink r:id="rId8" w:history="1">
        <w:r w:rsidRPr="008A4642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cv</w:t>
        </w:r>
        <w:r w:rsidRPr="008A4642">
          <w:rPr>
            <w:rFonts w:ascii="Times New Roman" w:eastAsia="Times New Roman" w:hAnsi="Times New Roman" w:cs="Times New Roman"/>
            <w:color w:val="0000FF"/>
            <w:u w:val="single"/>
            <w:lang w:val="uk-UA" w:eastAsia="ru-RU"/>
          </w:rPr>
          <w:t>_</w:t>
        </w:r>
        <w:r w:rsidRPr="008A4642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ipo</w:t>
        </w:r>
        <w:r w:rsidRPr="008A4642">
          <w:rPr>
            <w:rFonts w:ascii="Times New Roman" w:eastAsia="Times New Roman" w:hAnsi="Times New Roman" w:cs="Times New Roman"/>
            <w:color w:val="0000FF"/>
            <w:u w:val="single"/>
            <w:lang w:val="uk-UA" w:eastAsia="ru-RU"/>
          </w:rPr>
          <w:t>@</w:t>
        </w:r>
        <w:r w:rsidRPr="008A4642">
          <w:rPr>
            <w:rFonts w:ascii="Times New Roman" w:eastAsia="Times New Roman" w:hAnsi="Times New Roman" w:cs="Times New Roman"/>
            <w:color w:val="0000FF"/>
            <w:u w:val="single"/>
            <w:lang w:val="fr-FR" w:eastAsia="ru-RU"/>
          </w:rPr>
          <w:t>ukr.net</w:t>
        </w:r>
      </w:hyperlink>
      <w:r w:rsidRPr="008A4642">
        <w:rPr>
          <w:rFonts w:ascii="Times New Roman" w:eastAsia="Times New Roman" w:hAnsi="Times New Roman" w:cs="Times New Roman"/>
          <w:lang w:val="fr-FR" w:eastAsia="ru-RU"/>
        </w:rPr>
        <w:t xml:space="preserve">  </w:t>
      </w:r>
      <w:r w:rsidRPr="008A4642">
        <w:rPr>
          <w:rFonts w:ascii="Times New Roman" w:eastAsia="Times New Roman" w:hAnsi="Times New Roman" w:cs="Times New Roman"/>
          <w:spacing w:val="-10"/>
          <w:lang w:val="uk-UA" w:eastAsia="ru-RU"/>
        </w:rPr>
        <w:t>Код: ЄДРПОУ 02125697</w:t>
      </w:r>
    </w:p>
    <w:tbl>
      <w:tblPr>
        <w:tblpPr w:leftFromText="180" w:rightFromText="180" w:vertAnchor="text" w:horzAnchor="margin" w:tblpX="41" w:tblpY="32"/>
        <w:tblW w:w="0" w:type="auto"/>
        <w:tblBorders>
          <w:top w:val="single" w:sz="24" w:space="0" w:color="auto"/>
          <w:bottom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3"/>
      </w:tblGrid>
      <w:tr w:rsidR="008A4642" w:rsidRPr="008A4642" w:rsidTr="008A4642">
        <w:trPr>
          <w:trHeight w:val="77"/>
        </w:trPr>
        <w:tc>
          <w:tcPr>
            <w:tcW w:w="9543" w:type="dxa"/>
            <w:tcBorders>
              <w:top w:val="single" w:sz="24" w:space="0" w:color="auto"/>
              <w:left w:val="nil"/>
              <w:bottom w:val="single" w:sz="6" w:space="0" w:color="auto"/>
              <w:right w:val="nil"/>
            </w:tcBorders>
          </w:tcPr>
          <w:p w:rsidR="008A4642" w:rsidRPr="008A4642" w:rsidRDefault="008A4642" w:rsidP="008A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8"/>
                <w:lang w:val="uk-UA" w:eastAsia="ru-RU"/>
              </w:rPr>
            </w:pPr>
          </w:p>
          <w:p w:rsidR="008A4642" w:rsidRPr="008A4642" w:rsidRDefault="008A4642" w:rsidP="008A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8"/>
                <w:lang w:val="uk-UA" w:eastAsia="ru-RU"/>
              </w:rPr>
            </w:pPr>
          </w:p>
          <w:p w:rsidR="008A4642" w:rsidRPr="008A4642" w:rsidRDefault="008A4642" w:rsidP="008A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8"/>
                <w:lang w:val="uk-UA" w:eastAsia="ru-RU"/>
              </w:rPr>
            </w:pPr>
          </w:p>
        </w:tc>
      </w:tr>
    </w:tbl>
    <w:p w:rsidR="008A4642" w:rsidRPr="008A4642" w:rsidRDefault="008A4642" w:rsidP="008A4642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A464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15.09.2025р. № </w:t>
      </w:r>
      <w:r w:rsidRPr="008A46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>01-11/358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8A464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На №</w:t>
      </w:r>
      <w:r w:rsidRPr="008A4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A464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________від _______</w:t>
      </w:r>
    </w:p>
    <w:p w:rsidR="008A4642" w:rsidRPr="008A4642" w:rsidRDefault="008A4642" w:rsidP="008A4642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val="uk-UA" w:eastAsia="ru-RU"/>
        </w:rPr>
      </w:pPr>
    </w:p>
    <w:p w:rsidR="008A4642" w:rsidRPr="008A4642" w:rsidRDefault="008A4642" w:rsidP="008A46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46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55BD7" wp14:editId="0E312C7D">
                <wp:simplePos x="0" y="0"/>
                <wp:positionH relativeFrom="column">
                  <wp:posOffset>2758440</wp:posOffset>
                </wp:positionH>
                <wp:positionV relativeFrom="paragraph">
                  <wp:posOffset>3175</wp:posOffset>
                </wp:positionV>
                <wp:extent cx="3543300" cy="2486025"/>
                <wp:effectExtent l="0" t="0" r="0" b="952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48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4642" w:rsidRPr="008A4642" w:rsidRDefault="008A4642" w:rsidP="008A464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</w:t>
                            </w:r>
                            <w:proofErr w:type="spellEnd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органів</w:t>
                            </w:r>
                            <w:proofErr w:type="spellEnd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управління</w:t>
                            </w:r>
                            <w:proofErr w:type="spellEnd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освітою</w:t>
                            </w:r>
                            <w:proofErr w:type="spellEnd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територіальних</w:t>
                            </w:r>
                            <w:proofErr w:type="spellEnd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громад</w:t>
                            </w:r>
                          </w:p>
                          <w:p w:rsidR="008A4642" w:rsidRPr="008A4642" w:rsidRDefault="008A4642" w:rsidP="008A464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Директорам </w:t>
                            </w:r>
                            <w:proofErr w:type="spellStart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центрів</w:t>
                            </w:r>
                            <w:proofErr w:type="spellEnd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професійного</w:t>
                            </w:r>
                            <w:proofErr w:type="spellEnd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розвитку</w:t>
                            </w:r>
                            <w:proofErr w:type="spellEnd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педагогічних</w:t>
                            </w:r>
                            <w:proofErr w:type="spellEnd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працівникі</w:t>
                            </w:r>
                            <w:proofErr w:type="gramStart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в</w:t>
                            </w:r>
                            <w:proofErr w:type="spellEnd"/>
                            <w:proofErr w:type="gramEnd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     </w:t>
                            </w:r>
                          </w:p>
                          <w:p w:rsidR="008A4642" w:rsidRPr="008A4642" w:rsidRDefault="008A4642" w:rsidP="008A464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</w:t>
                            </w:r>
                            <w:proofErr w:type="spellEnd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закладів</w:t>
                            </w:r>
                            <w:proofErr w:type="spellEnd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професійної</w:t>
                            </w:r>
                            <w:proofErr w:type="spellEnd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(</w:t>
                            </w:r>
                            <w:proofErr w:type="spellStart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професійно-технічної</w:t>
                            </w:r>
                            <w:proofErr w:type="spellEnd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) </w:t>
                            </w:r>
                            <w:proofErr w:type="spellStart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освіти</w:t>
                            </w:r>
                            <w:proofErr w:type="spellEnd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   </w:t>
                            </w:r>
                          </w:p>
                          <w:p w:rsidR="008A4642" w:rsidRPr="008A4642" w:rsidRDefault="008A4642" w:rsidP="008A464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</w:t>
                            </w:r>
                            <w:proofErr w:type="spellEnd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закладів</w:t>
                            </w:r>
                            <w:proofErr w:type="spellEnd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позашкільної</w:t>
                            </w:r>
                            <w:proofErr w:type="spellEnd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освіти</w:t>
                            </w:r>
                            <w:proofErr w:type="spellEnd"/>
                          </w:p>
                          <w:p w:rsidR="008A4642" w:rsidRPr="008A4642" w:rsidRDefault="008A4642" w:rsidP="008A464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</w:t>
                            </w:r>
                            <w:proofErr w:type="spellEnd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закладів</w:t>
                            </w:r>
                            <w:proofErr w:type="spellEnd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загальної</w:t>
                            </w:r>
                            <w:proofErr w:type="spellEnd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</w:t>
                            </w:r>
                            <w:proofErr w:type="spellStart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середньої</w:t>
                            </w:r>
                            <w:proofErr w:type="spellEnd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освіти</w:t>
                            </w:r>
                            <w:proofErr w:type="spellEnd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обласного</w:t>
                            </w:r>
                            <w:proofErr w:type="spellEnd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п</w:t>
                            </w:r>
                            <w:proofErr w:type="gramEnd"/>
                            <w:r w:rsidRPr="008A46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ідпорядкування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7.2pt;margin-top:.25pt;width:279pt;height:19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2sDtgIAALs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" filled="f" stroked="f">
                <v:textbox>
                  <w:txbxContent>
                    <w:p w:rsidR="008A4642" w:rsidRPr="008A4642" w:rsidRDefault="008A4642" w:rsidP="008A464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proofErr w:type="spellStart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</w:t>
                      </w:r>
                      <w:proofErr w:type="spellEnd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органів</w:t>
                      </w:r>
                      <w:proofErr w:type="spellEnd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управління</w:t>
                      </w:r>
                      <w:proofErr w:type="spellEnd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освітою</w:t>
                      </w:r>
                      <w:proofErr w:type="spellEnd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територіальних</w:t>
                      </w:r>
                      <w:proofErr w:type="spellEnd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громад</w:t>
                      </w:r>
                    </w:p>
                    <w:p w:rsidR="008A4642" w:rsidRPr="008A4642" w:rsidRDefault="008A4642" w:rsidP="008A464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Директорам </w:t>
                      </w:r>
                      <w:proofErr w:type="spellStart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центрів</w:t>
                      </w:r>
                      <w:proofErr w:type="spellEnd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професійного</w:t>
                      </w:r>
                      <w:proofErr w:type="spellEnd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розвитку</w:t>
                      </w:r>
                      <w:proofErr w:type="spellEnd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педагогічних</w:t>
                      </w:r>
                      <w:proofErr w:type="spellEnd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працівникі</w:t>
                      </w:r>
                      <w:proofErr w:type="gramStart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в</w:t>
                      </w:r>
                      <w:proofErr w:type="spellEnd"/>
                      <w:proofErr w:type="gramEnd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     </w:t>
                      </w:r>
                    </w:p>
                    <w:p w:rsidR="008A4642" w:rsidRPr="008A4642" w:rsidRDefault="008A4642" w:rsidP="008A464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proofErr w:type="spellStart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</w:t>
                      </w:r>
                      <w:proofErr w:type="spellEnd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закладів</w:t>
                      </w:r>
                      <w:proofErr w:type="spellEnd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професійної</w:t>
                      </w:r>
                      <w:proofErr w:type="spellEnd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(</w:t>
                      </w:r>
                      <w:proofErr w:type="spellStart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професійно-технічної</w:t>
                      </w:r>
                      <w:proofErr w:type="spellEnd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) </w:t>
                      </w:r>
                      <w:proofErr w:type="spellStart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освіти</w:t>
                      </w:r>
                      <w:proofErr w:type="spellEnd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   </w:t>
                      </w:r>
                    </w:p>
                    <w:p w:rsidR="008A4642" w:rsidRPr="008A4642" w:rsidRDefault="008A4642" w:rsidP="008A464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proofErr w:type="spellStart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</w:t>
                      </w:r>
                      <w:proofErr w:type="spellEnd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закладів</w:t>
                      </w:r>
                      <w:proofErr w:type="spellEnd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позашкільної</w:t>
                      </w:r>
                      <w:proofErr w:type="spellEnd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освіти</w:t>
                      </w:r>
                      <w:proofErr w:type="spellEnd"/>
                    </w:p>
                    <w:p w:rsidR="008A4642" w:rsidRPr="008A4642" w:rsidRDefault="008A4642" w:rsidP="008A464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proofErr w:type="spellStart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</w:t>
                      </w:r>
                      <w:proofErr w:type="spellEnd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закладів</w:t>
                      </w:r>
                      <w:proofErr w:type="spellEnd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загальної</w:t>
                      </w:r>
                      <w:proofErr w:type="spellEnd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</w:t>
                      </w:r>
                      <w:proofErr w:type="spellStart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середньої</w:t>
                      </w:r>
                      <w:proofErr w:type="spellEnd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освіти</w:t>
                      </w:r>
                      <w:proofErr w:type="spellEnd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обласного</w:t>
                      </w:r>
                      <w:proofErr w:type="spellEnd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п</w:t>
                      </w:r>
                      <w:proofErr w:type="gramEnd"/>
                      <w:r w:rsidRPr="008A46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ідпорядкування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A4642" w:rsidRPr="008A4642" w:rsidRDefault="008A4642" w:rsidP="008A46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A4642" w:rsidRPr="008A4642" w:rsidRDefault="008A4642" w:rsidP="008A4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A4642" w:rsidRPr="008A4642" w:rsidRDefault="008A4642" w:rsidP="008A4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GoBack"/>
      <w:bookmarkEnd w:id="0"/>
    </w:p>
    <w:p w:rsidR="008A4642" w:rsidRPr="008A4642" w:rsidRDefault="008A4642" w:rsidP="008A4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A4642" w:rsidRPr="008A4642" w:rsidRDefault="008A4642" w:rsidP="008A4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A4642" w:rsidRPr="008A4642" w:rsidRDefault="008A4642" w:rsidP="008A4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A4642" w:rsidRPr="008A4642" w:rsidRDefault="008A4642" w:rsidP="008A46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A4642" w:rsidRPr="008A4642" w:rsidRDefault="008A4642" w:rsidP="008A46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A4642" w:rsidRPr="008A4642" w:rsidRDefault="008A4642" w:rsidP="008A46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A4642" w:rsidRPr="008A4642" w:rsidRDefault="008A4642" w:rsidP="008A46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A46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проведення курсів підвищення </w:t>
      </w:r>
    </w:p>
    <w:p w:rsidR="008A4642" w:rsidRPr="008A4642" w:rsidRDefault="008A4642" w:rsidP="008A464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A46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кваліфікації педагогічних працівників</w:t>
      </w:r>
    </w:p>
    <w:p w:rsidR="008A4642" w:rsidRPr="008A4642" w:rsidRDefault="008A4642" w:rsidP="008A464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A46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при КЗ «ІППОЧО» з 17.09.2025 по 26.09.2025    </w:t>
      </w:r>
    </w:p>
    <w:p w:rsidR="008A4642" w:rsidRPr="008A4642" w:rsidRDefault="008A4642" w:rsidP="008A464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A4642" w:rsidRPr="008A4642" w:rsidRDefault="008A4642" w:rsidP="008A4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8A4642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Відповідно до </w:t>
      </w:r>
      <w:r w:rsidRPr="008A4642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наказів Комунального закладу «Інститут післядипломної педагогічної освіти Чернівецької області» від 02.04.2020 №41/од «</w:t>
      </w:r>
      <w:r w:rsidRPr="008A4642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Про організаційно-методичний супровід проведення курсів підвищення кваліфікації педагогічних працівників при ІППОЧО </w:t>
      </w:r>
      <w:r w:rsidRPr="008A4642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за </w:t>
      </w:r>
      <w:proofErr w:type="spellStart"/>
      <w:r w:rsidRPr="008A4642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онлайн-дистанційною</w:t>
      </w:r>
      <w:proofErr w:type="spellEnd"/>
      <w:r w:rsidRPr="008A4642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формою навчання», від 02.09.2025 №98/од</w:t>
      </w:r>
      <w:r w:rsidRPr="008A4642">
        <w:rPr>
          <w:rFonts w:ascii="Times New Roman" w:eastAsia="Calibri" w:hAnsi="Times New Roman" w:cs="Times New Roman"/>
          <w:color w:val="FF0000"/>
          <w:sz w:val="24"/>
          <w:szCs w:val="24"/>
          <w:lang w:val="uk-UA" w:eastAsia="uk-UA"/>
        </w:rPr>
        <w:t xml:space="preserve"> </w:t>
      </w:r>
      <w:r w:rsidRPr="008A4642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>«</w:t>
      </w:r>
      <w:r w:rsidRPr="008A4642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ru-RU"/>
        </w:rPr>
        <w:t>Про проведення курсів підвищення кваліфікації керівних кадрів та педагогічних працівників закладів та установ освіти на базі Комунального закладу «Інститут післядипломної педагогічної освіти Чернівецької області» у вересні-грудні 2025 року</w:t>
      </w:r>
      <w:r w:rsidRPr="008A4642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» </w:t>
      </w:r>
      <w:r w:rsidRPr="008A4642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курси підвищення кваліфікації проводитимуться на дистанційній платформі КЗ «ІППОЧО» з використанням можливостей дистанційних технологій навчання.</w:t>
      </w:r>
    </w:p>
    <w:p w:rsidR="008A4642" w:rsidRPr="008A4642" w:rsidRDefault="008A4642" w:rsidP="008A4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4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Надсилаємо списки слухачів, укладені керівниками курсів відповідно до електронної реєстрації, які будуть проходити курси за очною формою навчання з використанням дистанційних технологій у період з 17.09.2025 по 26.09.2025. </w:t>
      </w:r>
    </w:p>
    <w:p w:rsidR="008A4642" w:rsidRPr="008A4642" w:rsidRDefault="008A4642" w:rsidP="008A4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4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Вартість надання освітньої послуги з підвищення кваліфікації при КЗ «ІППОЧО» становить </w:t>
      </w:r>
      <w:r w:rsidRPr="008A464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530</w:t>
      </w:r>
      <w:r w:rsidRPr="008A464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8A4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(30 год.) Слухачі курсів повинні визначитись з оплатою і вказати її у реєстраційній анкеті.</w:t>
      </w:r>
    </w:p>
    <w:p w:rsidR="008A4642" w:rsidRPr="008A4642" w:rsidRDefault="008A4642" w:rsidP="008A46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4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Можливі два варіанти:</w:t>
      </w:r>
    </w:p>
    <w:p w:rsidR="008A4642" w:rsidRPr="008A4642" w:rsidRDefault="008A4642" w:rsidP="008A46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4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бюджету місцевих органів самоврядування.</w:t>
      </w:r>
    </w:p>
    <w:p w:rsidR="008A4642" w:rsidRPr="008A4642" w:rsidRDefault="008A4642" w:rsidP="008A46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4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Педагогічний працівник здійснює оплату за власні кошти.</w:t>
      </w:r>
    </w:p>
    <w:p w:rsidR="008A4642" w:rsidRPr="008A4642" w:rsidRDefault="008A4642" w:rsidP="008A46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4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першому варіанті обов’язковим є укладання договору між Розпорядником коштів, Замовником і Виконавцем. За надану послугу Розпорядник коштів сплачує винагороду Виконавцеві на підставі Акту виконаних робіт.</w:t>
      </w:r>
    </w:p>
    <w:p w:rsidR="008A4642" w:rsidRPr="008A4642" w:rsidRDefault="008A4642" w:rsidP="008A4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4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Форми договорів та актів виконаних робіт розміщені на інформаційному сайті КЗ «ІППОЧО» у розділі «Навчальна робота» вкладка «Оплата». </w:t>
      </w:r>
    </w:p>
    <w:p w:rsidR="008A4642" w:rsidRPr="008A4642" w:rsidRDefault="008A4642" w:rsidP="008A4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4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випадку успішного завершення навчання на курсах підвищення кваліфікації з використанням можливостей дистанційних технологій навчання та здійснення оплати за надану освітню послугу, слухачам протягом двох тижнів будуть видані свідоцтва, в електронному форматі, про проходження курсів підвищення кваліфікації. </w:t>
      </w:r>
    </w:p>
    <w:p w:rsidR="008A4642" w:rsidRPr="008A4642" w:rsidRDefault="008A4642" w:rsidP="008A4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4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інформаційному сайті КЗ «ІППОЧО» у розділі «Навчальна робота – Слухачам курсів – Облік виданих свідоцтв» за посиланням </w:t>
      </w:r>
      <w:hyperlink r:id="rId9" w:history="1">
        <w:r w:rsidRPr="008A464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http://ippobuk.cv.ua/?page_id=3845</w:t>
        </w:r>
      </w:hyperlink>
      <w:r w:rsidRPr="008A4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будуть оприлюднені списки педагогічних працівників, які успішно пройшли курси,</w:t>
      </w:r>
      <w:r w:rsidRPr="008A46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протягом 15 календарних днів</w:t>
      </w:r>
      <w:r w:rsidRPr="008A4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8A4642" w:rsidRPr="008A4642" w:rsidRDefault="008A4642" w:rsidP="008A4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A4642" w:rsidRPr="008A4642" w:rsidRDefault="008A4642" w:rsidP="008A46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</w:pPr>
    </w:p>
    <w:p w:rsidR="008A4642" w:rsidRPr="008A4642" w:rsidRDefault="008A4642" w:rsidP="008A464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8A464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В.о</w:t>
      </w:r>
      <w:proofErr w:type="spellEnd"/>
      <w:r w:rsidRPr="008A464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директора  Інституту </w:t>
      </w:r>
      <w:r w:rsidRPr="008A46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Наталія КУРИШ</w:t>
      </w:r>
    </w:p>
    <w:p w:rsidR="008A4642" w:rsidRPr="008A4642" w:rsidRDefault="008A4642" w:rsidP="008A4642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A4642" w:rsidRPr="008A4642" w:rsidRDefault="008A4642" w:rsidP="008A46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</w:pPr>
      <w:r w:rsidRPr="008A464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>Кузнєцова Н.І.</w:t>
      </w:r>
    </w:p>
    <w:p w:rsidR="008A4642" w:rsidRPr="008A4642" w:rsidRDefault="008A4642" w:rsidP="008A46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</w:pPr>
      <w:r w:rsidRPr="008A464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>571242</w:t>
      </w:r>
    </w:p>
    <w:p w:rsidR="008A4642" w:rsidRPr="008A4642" w:rsidRDefault="008A4642" w:rsidP="008A46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0112F" w:rsidRDefault="00A0112F"/>
    <w:sectPr w:rsidR="00A01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D13A3"/>
    <w:multiLevelType w:val="hybridMultilevel"/>
    <w:tmpl w:val="208E6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642"/>
    <w:rsid w:val="00280F4F"/>
    <w:rsid w:val="00415DC0"/>
    <w:rsid w:val="005704B4"/>
    <w:rsid w:val="008A4642"/>
    <w:rsid w:val="00A0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2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_ipo@ukr.net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ppobuk.cv.ua/?page_id=38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2025-09-15T07:32:00Z</dcterms:created>
  <dcterms:modified xsi:type="dcterms:W3CDTF">2025-09-15T07:33:00Z</dcterms:modified>
</cp:coreProperties>
</file>