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5CC23" w14:textId="77777777" w:rsidR="00C81EE8" w:rsidRDefault="00C81EE8" w:rsidP="00C81EE8">
      <w:pPr>
        <w:tabs>
          <w:tab w:val="left" w:pos="-142"/>
          <w:tab w:val="left" w:pos="4536"/>
          <w:tab w:val="left" w:pos="5680"/>
          <w:tab w:val="left" w:pos="6080"/>
        </w:tabs>
        <w:ind w:left="-360" w:right="-7" w:firstLine="180"/>
        <w:jc w:val="center"/>
        <w:rPr>
          <w:lang w:val="en-US"/>
        </w:rPr>
      </w:pPr>
      <w:r>
        <w:object w:dxaOrig="1740" w:dyaOrig="2520" w14:anchorId="6B970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5pt" o:ole="" fillcolor="window">
            <v:imagedata r:id="rId7" o:title=""/>
          </v:shape>
          <o:OLEObject Type="Embed" ProgID="PBrush" ShapeID="_x0000_i1025" DrawAspect="Content" ObjectID="_1819783440" r:id="rId8">
            <o:FieldCodes>\s \* MERGEFORMAT</o:FieldCodes>
          </o:OLEObject>
        </w:object>
      </w:r>
    </w:p>
    <w:p w14:paraId="30A526D8" w14:textId="77777777" w:rsidR="00C81EE8" w:rsidRPr="00FC6085" w:rsidRDefault="00C81EE8" w:rsidP="00AA5337">
      <w:pPr>
        <w:jc w:val="center"/>
        <w:rPr>
          <w:b/>
        </w:rPr>
      </w:pPr>
      <w:r w:rsidRPr="00FC6085">
        <w:rPr>
          <w:b/>
        </w:rPr>
        <w:t>УКРАЇНА</w:t>
      </w:r>
    </w:p>
    <w:p w14:paraId="4ACFF4ED" w14:textId="77777777" w:rsidR="00C81EE8" w:rsidRPr="00FC6401" w:rsidRDefault="00C81EE8" w:rsidP="00AA5337">
      <w:pPr>
        <w:jc w:val="center"/>
        <w:rPr>
          <w:b/>
          <w:sz w:val="32"/>
          <w:szCs w:val="32"/>
        </w:rPr>
      </w:pPr>
      <w:r w:rsidRPr="00FC6085">
        <w:rPr>
          <w:b/>
        </w:rPr>
        <w:t>ЧЕРНІВЕЦЬКА ОБЛАСНА РАДА</w:t>
      </w:r>
    </w:p>
    <w:p w14:paraId="26F3F460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КОМУНАЛЬНИЙ ЗАКЛАД</w:t>
      </w:r>
    </w:p>
    <w:p w14:paraId="77F2DD44" w14:textId="77777777" w:rsidR="001B28B5" w:rsidRPr="00AA5337" w:rsidRDefault="001B28B5" w:rsidP="00AA5337">
      <w:pPr>
        <w:jc w:val="center"/>
        <w:rPr>
          <w:b/>
          <w:szCs w:val="30"/>
        </w:rPr>
      </w:pPr>
      <w:r w:rsidRPr="00AA5337">
        <w:rPr>
          <w:b/>
          <w:szCs w:val="30"/>
        </w:rPr>
        <w:t>«ІНСТИТУТ ПІСЛЯДИПЛОМНОЇ ПЕДАГОГІЧНОЇ ОСВІТИ</w:t>
      </w:r>
    </w:p>
    <w:p w14:paraId="3B1F641A" w14:textId="77777777" w:rsidR="001B28B5" w:rsidRPr="00AA5337" w:rsidRDefault="001B28B5" w:rsidP="00AA5337">
      <w:pPr>
        <w:jc w:val="center"/>
        <w:rPr>
          <w:b/>
          <w:sz w:val="24"/>
        </w:rPr>
      </w:pPr>
      <w:r w:rsidRPr="00AA5337">
        <w:rPr>
          <w:b/>
          <w:szCs w:val="30"/>
        </w:rPr>
        <w:t>ЧЕРНІВЕЦЬКОЇ ОБЛАСТІ»</w:t>
      </w:r>
    </w:p>
    <w:p w14:paraId="3E501096" w14:textId="77777777" w:rsidR="00C81EE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вул. І. Франка</w:t>
      </w:r>
      <w:r w:rsidRPr="001B1613">
        <w:rPr>
          <w:sz w:val="22"/>
          <w:szCs w:val="22"/>
        </w:rPr>
        <w:t xml:space="preserve">, </w:t>
      </w:r>
      <w:r>
        <w:rPr>
          <w:sz w:val="22"/>
          <w:szCs w:val="22"/>
        </w:rPr>
        <w:t>20</w:t>
      </w:r>
      <w:r w:rsidRPr="001B1613">
        <w:rPr>
          <w:sz w:val="22"/>
          <w:szCs w:val="22"/>
        </w:rPr>
        <w:t>, м. Чернівці, 5800</w:t>
      </w:r>
      <w:r>
        <w:rPr>
          <w:sz w:val="22"/>
          <w:szCs w:val="22"/>
          <w:lang w:val="ru-RU"/>
        </w:rPr>
        <w:t>0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/факс</w:t>
      </w:r>
      <w:r w:rsidRPr="001B1613">
        <w:rPr>
          <w:sz w:val="22"/>
          <w:szCs w:val="22"/>
        </w:rPr>
        <w:t xml:space="preserve"> (0372) </w:t>
      </w:r>
      <w:r>
        <w:rPr>
          <w:sz w:val="22"/>
          <w:szCs w:val="22"/>
        </w:rPr>
        <w:t>52-73-3</w:t>
      </w:r>
      <w:r w:rsidRPr="001B1613">
        <w:rPr>
          <w:sz w:val="22"/>
          <w:szCs w:val="22"/>
        </w:rPr>
        <w:t>6</w:t>
      </w:r>
      <w:r>
        <w:rPr>
          <w:sz w:val="22"/>
          <w:szCs w:val="22"/>
        </w:rPr>
        <w:t xml:space="preserve">, </w:t>
      </w:r>
    </w:p>
    <w:p w14:paraId="20992DD9" w14:textId="77777777" w:rsidR="00C81EE8" w:rsidRPr="007F1518" w:rsidRDefault="00C81EE8" w:rsidP="00C81EE8">
      <w:pPr>
        <w:pStyle w:val="3"/>
        <w:spacing w:line="240" w:lineRule="auto"/>
        <w:jc w:val="center"/>
        <w:rPr>
          <w:sz w:val="22"/>
          <w:szCs w:val="22"/>
        </w:rPr>
      </w:pPr>
      <w:r w:rsidRPr="001B1613">
        <w:rPr>
          <w:sz w:val="22"/>
          <w:szCs w:val="22"/>
        </w:rPr>
        <w:t>Е-</w:t>
      </w:r>
      <w:r w:rsidRPr="001B1613">
        <w:rPr>
          <w:sz w:val="22"/>
          <w:szCs w:val="22"/>
          <w:lang w:val="fr-FR"/>
        </w:rPr>
        <w:t>mail</w:t>
      </w:r>
      <w:r w:rsidRPr="001B1613">
        <w:rPr>
          <w:sz w:val="22"/>
          <w:szCs w:val="22"/>
        </w:rPr>
        <w:t xml:space="preserve">: </w:t>
      </w:r>
      <w:hyperlink r:id="rId9" w:history="1">
        <w:r w:rsidRPr="00047E2E">
          <w:rPr>
            <w:rStyle w:val="a3"/>
            <w:sz w:val="22"/>
            <w:szCs w:val="22"/>
            <w:lang w:val="en-US"/>
          </w:rPr>
          <w:t>cv</w:t>
        </w:r>
        <w:r w:rsidRPr="00047E2E">
          <w:rPr>
            <w:rStyle w:val="a3"/>
            <w:sz w:val="22"/>
            <w:szCs w:val="22"/>
          </w:rPr>
          <w:t>_</w:t>
        </w:r>
        <w:r w:rsidRPr="00047E2E">
          <w:rPr>
            <w:rStyle w:val="a3"/>
            <w:sz w:val="22"/>
            <w:szCs w:val="22"/>
            <w:lang w:val="en-US"/>
          </w:rPr>
          <w:t>ipo</w:t>
        </w:r>
        <w:r w:rsidRPr="00047E2E">
          <w:rPr>
            <w:rStyle w:val="a3"/>
            <w:sz w:val="22"/>
            <w:szCs w:val="22"/>
          </w:rPr>
          <w:t>@</w:t>
        </w:r>
        <w:r w:rsidRPr="00047E2E">
          <w:rPr>
            <w:rStyle w:val="a3"/>
            <w:sz w:val="22"/>
            <w:szCs w:val="22"/>
            <w:lang w:val="fr-FR"/>
          </w:rPr>
          <w:t>ukr.net</w:t>
        </w:r>
      </w:hyperlink>
      <w:r>
        <w:rPr>
          <w:sz w:val="22"/>
          <w:szCs w:val="22"/>
          <w:lang w:val="fr-FR"/>
        </w:rPr>
        <w:t xml:space="preserve">  </w:t>
      </w:r>
      <w:r w:rsidRPr="001B1613">
        <w:rPr>
          <w:spacing w:val="-10"/>
          <w:sz w:val="22"/>
          <w:szCs w:val="22"/>
        </w:rPr>
        <w:t>Код</w:t>
      </w:r>
      <w:r w:rsidR="00FC6401">
        <w:rPr>
          <w:spacing w:val="-10"/>
          <w:sz w:val="22"/>
          <w:szCs w:val="22"/>
        </w:rPr>
        <w:t>:</w:t>
      </w:r>
      <w:r w:rsidRPr="001B1613">
        <w:rPr>
          <w:spacing w:val="-10"/>
          <w:sz w:val="22"/>
          <w:szCs w:val="22"/>
        </w:rPr>
        <w:t xml:space="preserve"> ЄДРПОУ </w:t>
      </w:r>
      <w:r>
        <w:rPr>
          <w:spacing w:val="-10"/>
          <w:sz w:val="22"/>
          <w:szCs w:val="22"/>
        </w:rPr>
        <w:t>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3"/>
      </w:tblGrid>
      <w:tr w:rsidR="00C81EE8" w:rsidRPr="009F0C44" w14:paraId="51E40307" w14:textId="77777777" w:rsidTr="00FC6085">
        <w:trPr>
          <w:trHeight w:val="77"/>
        </w:trPr>
        <w:tc>
          <w:tcPr>
            <w:tcW w:w="9543" w:type="dxa"/>
          </w:tcPr>
          <w:p w14:paraId="2F80B221" w14:textId="77777777" w:rsidR="00C81EE8" w:rsidRDefault="00C81EE8" w:rsidP="00920722">
            <w:pPr>
              <w:jc w:val="center"/>
              <w:rPr>
                <w:b/>
                <w:sz w:val="2"/>
              </w:rPr>
            </w:pPr>
          </w:p>
          <w:p w14:paraId="773E5CB9" w14:textId="77777777" w:rsidR="00C81EE8" w:rsidRPr="006B724C" w:rsidRDefault="00C81EE8" w:rsidP="00920722">
            <w:pPr>
              <w:jc w:val="center"/>
              <w:rPr>
                <w:b/>
                <w:sz w:val="2"/>
              </w:rPr>
            </w:pPr>
          </w:p>
          <w:p w14:paraId="2E782303" w14:textId="77777777" w:rsidR="00C81EE8" w:rsidRPr="009F0C44" w:rsidRDefault="00C81EE8" w:rsidP="00920722">
            <w:pPr>
              <w:jc w:val="center"/>
              <w:rPr>
                <w:b/>
                <w:sz w:val="2"/>
              </w:rPr>
            </w:pPr>
          </w:p>
        </w:tc>
      </w:tr>
    </w:tbl>
    <w:p w14:paraId="5EE51BDB" w14:textId="6AF68E36" w:rsidR="00AA5337" w:rsidRPr="004D7CE6" w:rsidRDefault="008C00A2" w:rsidP="004D7CE6">
      <w:pPr>
        <w:spacing w:before="120"/>
        <w:rPr>
          <w:color w:val="000000"/>
          <w:sz w:val="24"/>
          <w:szCs w:val="24"/>
        </w:rPr>
      </w:pPr>
      <w:r w:rsidRPr="00CC13B4">
        <w:rPr>
          <w:color w:val="000000"/>
          <w:sz w:val="24"/>
          <w:szCs w:val="24"/>
          <w:lang w:val="ru-RU"/>
        </w:rPr>
        <w:t>1</w:t>
      </w:r>
      <w:r>
        <w:rPr>
          <w:color w:val="000000"/>
          <w:sz w:val="24"/>
          <w:szCs w:val="24"/>
        </w:rPr>
        <w:t>8.09.2025</w:t>
      </w:r>
      <w:r w:rsidR="00F341A1">
        <w:rPr>
          <w:color w:val="000000"/>
          <w:sz w:val="24"/>
          <w:szCs w:val="24"/>
          <w:lang w:val="ru-RU"/>
        </w:rPr>
        <w:t xml:space="preserve"> </w:t>
      </w:r>
      <w:r w:rsidR="00F341A1" w:rsidRPr="00F341A1">
        <w:rPr>
          <w:color w:val="000000"/>
          <w:sz w:val="24"/>
          <w:szCs w:val="24"/>
          <w:lang w:val="ru-RU"/>
        </w:rPr>
        <w:t xml:space="preserve">№ </w:t>
      </w:r>
      <w:r>
        <w:rPr>
          <w:color w:val="000000"/>
          <w:sz w:val="24"/>
          <w:szCs w:val="24"/>
          <w:lang w:val="ru-RU"/>
        </w:rPr>
        <w:t>01-11/37</w:t>
      </w:r>
      <w:r w:rsidR="00CC13B4">
        <w:rPr>
          <w:color w:val="000000"/>
          <w:sz w:val="24"/>
          <w:szCs w:val="24"/>
          <w:lang w:val="ru-RU"/>
        </w:rPr>
        <w:t>1</w:t>
      </w:r>
      <w:bookmarkStart w:id="0" w:name="_GoBack"/>
      <w:bookmarkEnd w:id="0"/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</w:rPr>
        <w:tab/>
      </w:r>
      <w:r w:rsidR="00F341A1" w:rsidRPr="00F341A1">
        <w:rPr>
          <w:color w:val="000000"/>
          <w:sz w:val="24"/>
          <w:szCs w:val="24"/>
          <w:lang w:val="ru-RU"/>
        </w:rPr>
        <w:t>На № ________</w:t>
      </w:r>
      <w:proofErr w:type="spellStart"/>
      <w:r w:rsidR="00F341A1" w:rsidRPr="00F341A1">
        <w:rPr>
          <w:color w:val="000000"/>
          <w:sz w:val="24"/>
          <w:szCs w:val="24"/>
          <w:lang w:val="ru-RU"/>
        </w:rPr>
        <w:t>від</w:t>
      </w:r>
      <w:proofErr w:type="spellEnd"/>
      <w:r w:rsidR="00F341A1" w:rsidRPr="00F341A1">
        <w:rPr>
          <w:color w:val="000000"/>
          <w:sz w:val="24"/>
          <w:szCs w:val="24"/>
          <w:lang w:val="ru-RU"/>
        </w:rPr>
        <w:t xml:space="preserve"> _______</w:t>
      </w:r>
    </w:p>
    <w:p w14:paraId="561785A5" w14:textId="272788F4" w:rsidR="00AA5337" w:rsidRDefault="00AA5337" w:rsidP="006E26B3">
      <w:pPr>
        <w:ind w:right="-1"/>
        <w:rPr>
          <w:color w:val="000000"/>
          <w:lang w:val="ru-RU"/>
        </w:rPr>
      </w:pPr>
    </w:p>
    <w:p w14:paraId="31C009BA" w14:textId="77777777" w:rsidR="00286917" w:rsidRPr="00506378" w:rsidRDefault="00286917" w:rsidP="00286917">
      <w:pPr>
        <w:pStyle w:val="a6"/>
        <w:ind w:left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Керівникам органів управління </w:t>
      </w:r>
    </w:p>
    <w:p w14:paraId="2F41F006" w14:textId="77777777" w:rsidR="00286917" w:rsidRPr="00506378" w:rsidRDefault="00286917" w:rsidP="00286917">
      <w:pPr>
        <w:pStyle w:val="a6"/>
        <w:tabs>
          <w:tab w:val="left" w:pos="4678"/>
          <w:tab w:val="right" w:pos="9689"/>
        </w:tabs>
        <w:ind w:left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378">
        <w:rPr>
          <w:rFonts w:ascii="Times New Roman" w:eastAsia="Times New Roman" w:hAnsi="Times New Roman"/>
          <w:b/>
          <w:sz w:val="28"/>
          <w:szCs w:val="28"/>
          <w:lang w:eastAsia="ru-RU"/>
        </w:rPr>
        <w:t>у сфері освіти територіальних громад</w:t>
      </w:r>
      <w:r w:rsidRPr="0050637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14:paraId="0FA1ECA6" w14:textId="77777777" w:rsidR="00286917" w:rsidRPr="00506378" w:rsidRDefault="00286917" w:rsidP="00286917">
      <w:pPr>
        <w:pStyle w:val="a6"/>
        <w:tabs>
          <w:tab w:val="left" w:pos="4678"/>
        </w:tabs>
        <w:ind w:left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200674F" w14:textId="77777777" w:rsidR="00286917" w:rsidRPr="00506378" w:rsidRDefault="00286917" w:rsidP="00286917">
      <w:pPr>
        <w:pStyle w:val="a6"/>
        <w:tabs>
          <w:tab w:val="left" w:pos="4678"/>
        </w:tabs>
        <w:ind w:left="4395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06378">
        <w:rPr>
          <w:rFonts w:ascii="Times New Roman" w:eastAsia="Times New Roman" w:hAnsi="Times New Roman"/>
          <w:b/>
          <w:sz w:val="28"/>
          <w:szCs w:val="28"/>
          <w:lang w:eastAsia="ru-RU"/>
        </w:rPr>
        <w:t>Директорам закладів освіти обласного підпорядкування</w:t>
      </w:r>
    </w:p>
    <w:p w14:paraId="4E6123FB" w14:textId="531DE77A" w:rsidR="00AA5337" w:rsidRDefault="00AA5337" w:rsidP="006E26B3">
      <w:pPr>
        <w:ind w:right="-1"/>
        <w:rPr>
          <w:color w:val="000000"/>
          <w:lang w:val="ru-RU"/>
        </w:rPr>
      </w:pPr>
    </w:p>
    <w:p w14:paraId="20FCE9E1" w14:textId="77777777" w:rsidR="00471E1F" w:rsidRPr="00286917" w:rsidRDefault="00471E1F" w:rsidP="00286917">
      <w:pPr>
        <w:pStyle w:val="a4"/>
        <w:spacing w:before="317" w:beforeAutospacing="0" w:after="0" w:afterAutospacing="0"/>
        <w:rPr>
          <w:b/>
        </w:rPr>
      </w:pPr>
      <w:r w:rsidRPr="00286917">
        <w:rPr>
          <w:b/>
          <w:color w:val="000000"/>
          <w:sz w:val="28"/>
          <w:szCs w:val="28"/>
        </w:rPr>
        <w:t>Про школу майстерності «Педагогічний </w:t>
      </w:r>
    </w:p>
    <w:p w14:paraId="21A529B1" w14:textId="77777777" w:rsidR="00471E1F" w:rsidRPr="00286917" w:rsidRDefault="00471E1F" w:rsidP="00286917">
      <w:pPr>
        <w:pStyle w:val="a4"/>
        <w:spacing w:before="0" w:beforeAutospacing="0" w:after="0" w:afterAutospacing="0"/>
        <w:rPr>
          <w:b/>
        </w:rPr>
      </w:pPr>
      <w:proofErr w:type="spellStart"/>
      <w:r w:rsidRPr="00286917">
        <w:rPr>
          <w:b/>
          <w:color w:val="000000"/>
          <w:sz w:val="28"/>
          <w:szCs w:val="28"/>
        </w:rPr>
        <w:t>стартап</w:t>
      </w:r>
      <w:proofErr w:type="spellEnd"/>
      <w:r w:rsidRPr="00286917">
        <w:rPr>
          <w:b/>
          <w:color w:val="000000"/>
          <w:sz w:val="28"/>
          <w:szCs w:val="28"/>
        </w:rPr>
        <w:t>» за результатами всеукраїнського </w:t>
      </w:r>
    </w:p>
    <w:p w14:paraId="583D33AE" w14:textId="77777777" w:rsidR="00471E1F" w:rsidRPr="00286917" w:rsidRDefault="00471E1F" w:rsidP="00286917">
      <w:pPr>
        <w:pStyle w:val="a4"/>
        <w:spacing w:before="0" w:beforeAutospacing="0" w:after="0" w:afterAutospacing="0"/>
        <w:rPr>
          <w:b/>
        </w:rPr>
      </w:pPr>
      <w:r w:rsidRPr="00286917">
        <w:rPr>
          <w:b/>
          <w:color w:val="000000"/>
          <w:sz w:val="28"/>
          <w:szCs w:val="28"/>
        </w:rPr>
        <w:t>конкурсу «Учитель року – 2025» </w:t>
      </w:r>
    </w:p>
    <w:p w14:paraId="1632DB59" w14:textId="77777777" w:rsidR="002E62D9" w:rsidRDefault="002E62D9" w:rsidP="002E62D9">
      <w:pPr>
        <w:pStyle w:val="a4"/>
        <w:spacing w:before="0" w:beforeAutospacing="0" w:after="0" w:afterAutospacing="0"/>
        <w:ind w:right="9" w:firstLine="567"/>
        <w:jc w:val="both"/>
        <w:rPr>
          <w:color w:val="000000"/>
          <w:sz w:val="28"/>
          <w:szCs w:val="28"/>
        </w:rPr>
      </w:pPr>
    </w:p>
    <w:p w14:paraId="5F972AD9" w14:textId="2533D21A" w:rsidR="002E62D9" w:rsidRDefault="001F37B3" w:rsidP="002E62D9">
      <w:pPr>
        <w:pStyle w:val="a4"/>
        <w:spacing w:before="0" w:beforeAutospacing="0" w:after="0" w:afterAutospacing="0"/>
        <w:ind w:right="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до листа  державної наукової установи «Інститут модернізації змісту освіти» від 17.09.2025 № 21/08-814 інформуємо, що </w:t>
      </w:r>
      <w:r w:rsidRPr="001F37B3">
        <w:rPr>
          <w:b/>
          <w:color w:val="202124"/>
          <w:sz w:val="28"/>
          <w:szCs w:val="28"/>
        </w:rPr>
        <w:t xml:space="preserve">07, 09, 14, 16 </w:t>
      </w:r>
      <w:r w:rsidRPr="001F37B3">
        <w:rPr>
          <w:b/>
          <w:color w:val="000000"/>
          <w:sz w:val="28"/>
          <w:szCs w:val="28"/>
        </w:rPr>
        <w:t>жовтня 2025 року</w:t>
      </w:r>
      <w:r>
        <w:rPr>
          <w:color w:val="000000"/>
          <w:sz w:val="28"/>
          <w:szCs w:val="28"/>
        </w:rPr>
        <w:t xml:space="preserve"> в дистанційному форматі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>
        <w:rPr>
          <w:color w:val="000000"/>
          <w:sz w:val="28"/>
          <w:szCs w:val="28"/>
        </w:rPr>
        <w:t>проводитиметься Всеукраїнська школа майстерності «Педагогічний стартап». Початок заходів о 15:00</w:t>
      </w:r>
      <w:r w:rsidR="002E62D9">
        <w:rPr>
          <w:color w:val="000000"/>
          <w:sz w:val="28"/>
          <w:szCs w:val="28"/>
        </w:rPr>
        <w:t xml:space="preserve"> (</w:t>
      </w:r>
      <w:hyperlink r:id="rId10" w:history="1">
        <w:r w:rsidR="002E62D9" w:rsidRPr="00471E1F">
          <w:rPr>
            <w:rStyle w:val="a3"/>
            <w:sz w:val="28"/>
            <w:szCs w:val="28"/>
          </w:rPr>
          <w:t>програма школи</w:t>
        </w:r>
        <w:r w:rsidR="002E62D9">
          <w:rPr>
            <w:rStyle w:val="a3"/>
            <w:sz w:val="28"/>
            <w:szCs w:val="28"/>
          </w:rPr>
          <w:t xml:space="preserve"> додається</w:t>
        </w:r>
        <w:r w:rsidR="002E62D9" w:rsidRPr="00471E1F">
          <w:rPr>
            <w:rStyle w:val="a3"/>
            <w:sz w:val="28"/>
            <w:szCs w:val="28"/>
          </w:rPr>
          <w:t>)</w:t>
        </w:r>
      </w:hyperlink>
      <w:r w:rsidR="002E62D9">
        <w:rPr>
          <w:color w:val="000000"/>
          <w:sz w:val="28"/>
          <w:szCs w:val="28"/>
        </w:rPr>
        <w:t>.</w:t>
      </w:r>
    </w:p>
    <w:p w14:paraId="3EF485E2" w14:textId="6964D014" w:rsidR="00471E1F" w:rsidRDefault="002E62D9" w:rsidP="002E62D9">
      <w:pPr>
        <w:pStyle w:val="a4"/>
        <w:spacing w:before="0" w:beforeAutospacing="0" w:after="0" w:afterAutospacing="0"/>
        <w:ind w:right="9" w:firstLine="567"/>
        <w:jc w:val="both"/>
      </w:pPr>
      <w:r>
        <w:rPr>
          <w:color w:val="000000"/>
          <w:sz w:val="28"/>
          <w:szCs w:val="28"/>
        </w:rPr>
        <w:t>М</w:t>
      </w:r>
      <w:r w:rsidR="00471E1F">
        <w:rPr>
          <w:color w:val="000000"/>
          <w:sz w:val="28"/>
          <w:szCs w:val="28"/>
        </w:rPr>
        <w:t>етою</w:t>
      </w:r>
      <w:r>
        <w:rPr>
          <w:color w:val="000000"/>
          <w:sz w:val="28"/>
          <w:szCs w:val="28"/>
        </w:rPr>
        <w:t xml:space="preserve"> «Педагогічного </w:t>
      </w:r>
      <w:proofErr w:type="spellStart"/>
      <w:r>
        <w:rPr>
          <w:color w:val="000000"/>
          <w:sz w:val="28"/>
          <w:szCs w:val="28"/>
        </w:rPr>
        <w:t>стартапу</w:t>
      </w:r>
      <w:proofErr w:type="spellEnd"/>
      <w:r>
        <w:rPr>
          <w:color w:val="000000"/>
          <w:sz w:val="28"/>
          <w:szCs w:val="28"/>
        </w:rPr>
        <w:t xml:space="preserve">» є </w:t>
      </w:r>
      <w:r w:rsidR="00471E1F">
        <w:rPr>
          <w:color w:val="000000"/>
          <w:sz w:val="28"/>
          <w:szCs w:val="28"/>
        </w:rPr>
        <w:t xml:space="preserve"> популяризаці</w:t>
      </w:r>
      <w:r>
        <w:rPr>
          <w:color w:val="000000"/>
          <w:sz w:val="28"/>
          <w:szCs w:val="28"/>
        </w:rPr>
        <w:t>я</w:t>
      </w:r>
      <w:r w:rsidR="00471E1F">
        <w:rPr>
          <w:color w:val="000000"/>
          <w:sz w:val="28"/>
          <w:szCs w:val="28"/>
        </w:rPr>
        <w:t xml:space="preserve"> досвіду учасників всеукраїнського</w:t>
      </w:r>
      <w:r>
        <w:rPr>
          <w:color w:val="000000"/>
          <w:sz w:val="28"/>
          <w:szCs w:val="28"/>
        </w:rPr>
        <w:t xml:space="preserve"> конкурсу «Учитель року – 2025».</w:t>
      </w:r>
      <w:r w:rsidRPr="002E62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Захід може зацікавити у</w:t>
      </w:r>
      <w:r>
        <w:rPr>
          <w:color w:val="000000"/>
          <w:sz w:val="28"/>
          <w:szCs w:val="28"/>
          <w:shd w:val="clear" w:color="auto" w:fill="FFFFFF"/>
        </w:rPr>
        <w:t>чителів зарубіжної літератури, історії, технологій, хімії 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всіх, хто прагне розвитку й нових знань.</w:t>
      </w:r>
      <w:r>
        <w:rPr>
          <w:color w:val="000000"/>
          <w:sz w:val="28"/>
          <w:szCs w:val="28"/>
        </w:rPr>
        <w:t> </w:t>
      </w:r>
    </w:p>
    <w:p w14:paraId="45C1099D" w14:textId="2F54D1B8" w:rsidR="00471E1F" w:rsidRDefault="00471E1F" w:rsidP="00546B74">
      <w:pPr>
        <w:pStyle w:val="a4"/>
        <w:spacing w:before="7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Педагогічні працівники, які до 14 години 07 жовтня 2025 року зареєструються за покликанням</w:t>
      </w:r>
      <w:r w:rsidR="00546B74">
        <w:rPr>
          <w:color w:val="000000"/>
          <w:sz w:val="28"/>
          <w:szCs w:val="28"/>
        </w:rPr>
        <w:t xml:space="preserve"> </w:t>
      </w:r>
      <w:hyperlink r:id="rId11" w:history="1">
        <w:r w:rsidR="00546B74" w:rsidRPr="00337CFA">
          <w:rPr>
            <w:rStyle w:val="a3"/>
            <w:sz w:val="28"/>
            <w:szCs w:val="28"/>
          </w:rPr>
          <w:t>https://forms.gle/inJ4RJAZnyyAQ8jN7</w:t>
        </w:r>
      </w:hyperlink>
      <w:r>
        <w:rPr>
          <w:color w:val="000000"/>
          <w:sz w:val="28"/>
          <w:szCs w:val="28"/>
        </w:rPr>
        <w:t>, отримають доступ до тестів школи та сертифікат про підвищення кваліфікації. </w:t>
      </w:r>
    </w:p>
    <w:p w14:paraId="2C090B2F" w14:textId="77777777" w:rsidR="002E62D9" w:rsidRDefault="00471E1F" w:rsidP="00546B74">
      <w:pPr>
        <w:pStyle w:val="a4"/>
        <w:spacing w:before="7" w:beforeAutospacing="0" w:after="0" w:afterAutospacing="0"/>
        <w:ind w:right="22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Після завершення роботи школи майстерки будуть доступні для перегляду на </w:t>
      </w:r>
      <w:proofErr w:type="spellStart"/>
      <w:r>
        <w:rPr>
          <w:color w:val="000000"/>
          <w:sz w:val="28"/>
          <w:szCs w:val="28"/>
        </w:rPr>
        <w:t>ютуб-</w:t>
      </w:r>
      <w:r w:rsidRPr="00546B74">
        <w:rPr>
          <w:color w:val="000000"/>
          <w:sz w:val="28"/>
          <w:szCs w:val="28"/>
        </w:rPr>
        <w:t>каналах</w:t>
      </w:r>
      <w:proofErr w:type="spellEnd"/>
      <w:r w:rsidRPr="00546B74">
        <w:rPr>
          <w:color w:val="000000"/>
          <w:sz w:val="28"/>
          <w:szCs w:val="28"/>
        </w:rPr>
        <w:t xml:space="preserve"> </w:t>
      </w:r>
      <w:hyperlink r:id="rId12" w:history="1">
        <w:r w:rsidRPr="00546B74">
          <w:rPr>
            <w:rStyle w:val="a3"/>
            <w:sz w:val="28"/>
            <w:szCs w:val="28"/>
          </w:rPr>
          <w:t>«Учитель року»</w:t>
        </w:r>
      </w:hyperlink>
      <w:r w:rsidRPr="00546B74">
        <w:rPr>
          <w:color w:val="1155CC"/>
          <w:sz w:val="28"/>
          <w:szCs w:val="28"/>
        </w:rPr>
        <w:t xml:space="preserve"> </w:t>
      </w:r>
      <w:r w:rsidRPr="00546B74">
        <w:rPr>
          <w:color w:val="000000"/>
          <w:sz w:val="28"/>
          <w:szCs w:val="28"/>
        </w:rPr>
        <w:t xml:space="preserve">та </w:t>
      </w:r>
      <w:hyperlink r:id="rId13" w:history="1">
        <w:r w:rsidRPr="00546B74">
          <w:rPr>
            <w:rStyle w:val="a3"/>
            <w:sz w:val="28"/>
            <w:szCs w:val="28"/>
          </w:rPr>
          <w:t>«Видавнича корпорація</w:t>
        </w:r>
      </w:hyperlink>
      <w:r w:rsidRPr="00546B74">
        <w:rPr>
          <w:color w:val="1155CC"/>
          <w:sz w:val="28"/>
          <w:szCs w:val="28"/>
        </w:rPr>
        <w:t xml:space="preserve"> Ранок»</w:t>
      </w:r>
      <w:r w:rsidRPr="00546B74">
        <w:rPr>
          <w:color w:val="000000"/>
          <w:sz w:val="28"/>
          <w:szCs w:val="28"/>
        </w:rPr>
        <w:t xml:space="preserve">. </w:t>
      </w:r>
    </w:p>
    <w:p w14:paraId="199AB610" w14:textId="2D1A3B7F" w:rsidR="00471E1F" w:rsidRDefault="00471E1F" w:rsidP="002E62D9">
      <w:pPr>
        <w:pStyle w:val="a4"/>
        <w:spacing w:before="7" w:beforeAutospacing="0" w:after="0" w:afterAutospacing="0"/>
        <w:ind w:right="22" w:firstLine="567"/>
        <w:jc w:val="both"/>
      </w:pPr>
      <w:r w:rsidRPr="00546B74">
        <w:rPr>
          <w:color w:val="000000"/>
          <w:sz w:val="28"/>
          <w:szCs w:val="28"/>
        </w:rPr>
        <w:t>Просимо</w:t>
      </w:r>
      <w:r w:rsidR="002E62D9">
        <w:rPr>
          <w:color w:val="000000"/>
          <w:sz w:val="28"/>
          <w:szCs w:val="28"/>
        </w:rPr>
        <w:t xml:space="preserve"> сприяти </w:t>
      </w:r>
      <w:r w:rsidRPr="00546B74">
        <w:rPr>
          <w:color w:val="000000"/>
          <w:sz w:val="28"/>
          <w:szCs w:val="28"/>
        </w:rPr>
        <w:t>пошир</w:t>
      </w:r>
      <w:r w:rsidR="002E62D9">
        <w:rPr>
          <w:color w:val="000000"/>
          <w:sz w:val="28"/>
          <w:szCs w:val="28"/>
        </w:rPr>
        <w:t xml:space="preserve">енню інформації </w:t>
      </w:r>
      <w:r w:rsidRPr="00546B74">
        <w:rPr>
          <w:color w:val="000000"/>
          <w:sz w:val="28"/>
          <w:szCs w:val="28"/>
        </w:rPr>
        <w:t>серед керівників закладів</w:t>
      </w:r>
      <w:r>
        <w:rPr>
          <w:color w:val="000000"/>
          <w:sz w:val="28"/>
          <w:szCs w:val="28"/>
        </w:rPr>
        <w:t xml:space="preserve"> загальної середньої освіти</w:t>
      </w:r>
      <w:r w:rsidR="002E62D9">
        <w:rPr>
          <w:color w:val="000000"/>
          <w:sz w:val="28"/>
          <w:szCs w:val="28"/>
        </w:rPr>
        <w:t xml:space="preserve">. </w:t>
      </w:r>
    </w:p>
    <w:p w14:paraId="5F47381C" w14:textId="0A4B6A5E" w:rsidR="00471E1F" w:rsidRDefault="00471E1F" w:rsidP="00546B74">
      <w:pPr>
        <w:pStyle w:val="a4"/>
        <w:spacing w:before="329" w:beforeAutospacing="0" w:after="0" w:afterAutospacing="0" w:line="720" w:lineRule="auto"/>
        <w:ind w:right="37" w:firstLine="567"/>
      </w:pPr>
      <w:r>
        <w:rPr>
          <w:color w:val="000000"/>
          <w:sz w:val="28"/>
          <w:szCs w:val="28"/>
        </w:rPr>
        <w:t xml:space="preserve">Дод. на 5 арк. </w:t>
      </w:r>
    </w:p>
    <w:p w14:paraId="3E267EF5" w14:textId="5396A39E" w:rsidR="006E26B3" w:rsidRDefault="00462237" w:rsidP="002E62D9">
      <w:pPr>
        <w:spacing w:after="240"/>
        <w:ind w:right="-1"/>
        <w:rPr>
          <w:b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 xml:space="preserve"> д</w:t>
      </w:r>
      <w:r w:rsidR="006F0020" w:rsidRPr="00831A7A">
        <w:rPr>
          <w:b/>
          <w:bCs/>
        </w:rPr>
        <w:t>иректор</w:t>
      </w:r>
      <w:r>
        <w:rPr>
          <w:b/>
          <w:bCs/>
        </w:rPr>
        <w:t>а</w:t>
      </w:r>
      <w:r w:rsidR="006F0020">
        <w:rPr>
          <w:b/>
          <w:bCs/>
        </w:rPr>
        <w:t xml:space="preserve">  Інституту</w:t>
      </w:r>
      <w:r w:rsidR="006F0020" w:rsidRPr="00831A7A">
        <w:rPr>
          <w:b/>
          <w:bCs/>
        </w:rPr>
        <w:t xml:space="preserve"> </w:t>
      </w:r>
      <w:r w:rsidR="006F0020">
        <w:rPr>
          <w:b/>
        </w:rPr>
        <w:t xml:space="preserve">                                                   </w:t>
      </w:r>
      <w:r w:rsidR="002E62D9">
        <w:rPr>
          <w:b/>
        </w:rPr>
        <w:t>Тамара БОГАЧИК</w:t>
      </w:r>
    </w:p>
    <w:p w14:paraId="65E152CB" w14:textId="10DF2CF8" w:rsidR="006E26B3" w:rsidRPr="002E62D9" w:rsidRDefault="002E62D9" w:rsidP="002E62D9">
      <w:pPr>
        <w:spacing w:after="240" w:line="360" w:lineRule="auto"/>
        <w:ind w:right="54"/>
        <w:jc w:val="both"/>
        <w:rPr>
          <w:sz w:val="24"/>
          <w:szCs w:val="24"/>
        </w:rPr>
      </w:pPr>
      <w:r w:rsidRPr="002E62D9">
        <w:rPr>
          <w:sz w:val="24"/>
          <w:szCs w:val="24"/>
        </w:rPr>
        <w:t>Олена Кучера</w:t>
      </w:r>
      <w:r>
        <w:rPr>
          <w:sz w:val="24"/>
          <w:szCs w:val="24"/>
        </w:rPr>
        <w:t xml:space="preserve"> </w:t>
      </w:r>
      <w:r w:rsidRPr="001933DE">
        <w:t>(0372) 52-73-36</w:t>
      </w:r>
      <w:r>
        <w:t xml:space="preserve"> </w:t>
      </w:r>
    </w:p>
    <w:sectPr w:rsidR="006E26B3" w:rsidRPr="002E62D9" w:rsidSect="00A737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E49B1"/>
    <w:multiLevelType w:val="hybridMultilevel"/>
    <w:tmpl w:val="4A60B216"/>
    <w:lvl w:ilvl="0" w:tplc="AC5AA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4B"/>
    <w:rsid w:val="0000678C"/>
    <w:rsid w:val="00047E2E"/>
    <w:rsid w:val="000E3684"/>
    <w:rsid w:val="00140E10"/>
    <w:rsid w:val="00144CEA"/>
    <w:rsid w:val="00173121"/>
    <w:rsid w:val="00175F84"/>
    <w:rsid w:val="001B1613"/>
    <w:rsid w:val="001B28B5"/>
    <w:rsid w:val="001F37B3"/>
    <w:rsid w:val="00286917"/>
    <w:rsid w:val="002E62D9"/>
    <w:rsid w:val="00307A9D"/>
    <w:rsid w:val="003E0ACA"/>
    <w:rsid w:val="00462237"/>
    <w:rsid w:val="00471E1F"/>
    <w:rsid w:val="004D1DF7"/>
    <w:rsid w:val="004D7CE6"/>
    <w:rsid w:val="00546B74"/>
    <w:rsid w:val="00580A12"/>
    <w:rsid w:val="005A5C15"/>
    <w:rsid w:val="0061357B"/>
    <w:rsid w:val="00641DF6"/>
    <w:rsid w:val="006B724C"/>
    <w:rsid w:val="006E26B3"/>
    <w:rsid w:val="006F0020"/>
    <w:rsid w:val="007A0016"/>
    <w:rsid w:val="007C6CD5"/>
    <w:rsid w:val="007F1518"/>
    <w:rsid w:val="00831A7A"/>
    <w:rsid w:val="0087314C"/>
    <w:rsid w:val="008A704B"/>
    <w:rsid w:val="008C00A2"/>
    <w:rsid w:val="009F0C44"/>
    <w:rsid w:val="00A26D7B"/>
    <w:rsid w:val="00A73773"/>
    <w:rsid w:val="00A905EE"/>
    <w:rsid w:val="00AA5337"/>
    <w:rsid w:val="00AD71CA"/>
    <w:rsid w:val="00B16371"/>
    <w:rsid w:val="00C0180C"/>
    <w:rsid w:val="00C3017D"/>
    <w:rsid w:val="00C81EE8"/>
    <w:rsid w:val="00CC13B4"/>
    <w:rsid w:val="00D529DC"/>
    <w:rsid w:val="00DA67E1"/>
    <w:rsid w:val="00E31B6D"/>
    <w:rsid w:val="00E559FA"/>
    <w:rsid w:val="00ED7A69"/>
    <w:rsid w:val="00F341A1"/>
    <w:rsid w:val="00F70980"/>
    <w:rsid w:val="00F860DC"/>
    <w:rsid w:val="00FB06A4"/>
    <w:rsid w:val="00FC6085"/>
    <w:rsid w:val="00FC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A1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71E1F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471E1F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286917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2E62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D9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04B"/>
    <w:rPr>
      <w:rFonts w:ascii="Times New Roman" w:eastAsia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A704B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8A704B"/>
    <w:pPr>
      <w:spacing w:line="360" w:lineRule="auto"/>
    </w:pPr>
    <w:rPr>
      <w:sz w:val="24"/>
      <w:szCs w:val="20"/>
    </w:rPr>
  </w:style>
  <w:style w:type="character" w:customStyle="1" w:styleId="30">
    <w:name w:val="Основной текст 3 Знак"/>
    <w:link w:val="3"/>
    <w:uiPriority w:val="99"/>
    <w:locked/>
    <w:rsid w:val="008A704B"/>
    <w:rPr>
      <w:rFonts w:ascii="Times New Roman" w:hAnsi="Times New Roman" w:cs="Times New Roman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71E1F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471E1F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286917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2E62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62D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youtube.com/@ranok_publis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@%D0%A3%D1%87%D0%B8%D1%82%D0%B5%D0%BB%D1%8C%D1%80%D0%BE%D0%BA%D1%83-%D1%809%D0%B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inJ4RJAZnyyAQ8jN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ORi1hw30XWH9GUNL5EWFIhrgGJRooKTM/edit?usp=sharing&amp;ouid=116454899179960540592&amp;rtpof=true&amp;sd=tru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01C4-169A-4FAA-8921-481A7DEA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Admin</cp:lastModifiedBy>
  <cp:revision>7</cp:revision>
  <cp:lastPrinted>2025-09-17T14:20:00Z</cp:lastPrinted>
  <dcterms:created xsi:type="dcterms:W3CDTF">2025-09-17T13:31:00Z</dcterms:created>
  <dcterms:modified xsi:type="dcterms:W3CDTF">2025-09-19T07:38:00Z</dcterms:modified>
</cp:coreProperties>
</file>