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B70" w:rsidRDefault="00B62D0E">
      <w:pPr>
        <w:widowControl w:val="0"/>
        <w:pBdr>
          <w:top w:val="nil"/>
          <w:left w:val="nil"/>
          <w:bottom w:val="nil"/>
          <w:right w:val="nil"/>
          <w:between w:val="nil"/>
        </w:pBdr>
        <w:ind w:left="4962" w:firstLine="1417"/>
        <w:jc w:val="right"/>
        <w:rPr>
          <w:color w:val="000000"/>
          <w:sz w:val="24"/>
          <w:szCs w:val="24"/>
        </w:rPr>
      </w:pPr>
      <w:r>
        <w:rPr>
          <w:color w:val="000000"/>
          <w:sz w:val="24"/>
          <w:szCs w:val="24"/>
        </w:rPr>
        <w:t xml:space="preserve">Додаток № 5.3                                                                                                                     до наказу управління </w:t>
      </w:r>
      <w:r>
        <w:rPr>
          <w:b/>
          <w:bCs/>
          <w:color w:val="000000"/>
          <w:sz w:val="24"/>
          <w:szCs w:val="24"/>
        </w:rPr>
        <w:t>освіти</w:t>
      </w:r>
      <w:r>
        <w:rPr>
          <w:color w:val="000000"/>
          <w:sz w:val="24"/>
          <w:szCs w:val="24"/>
        </w:rPr>
        <w:t xml:space="preserve">                                                                                                                      Чернівецької міської ради</w:t>
      </w:r>
      <w:r>
        <w:rPr>
          <w:color w:val="000000"/>
          <w:sz w:val="24"/>
          <w:szCs w:val="24"/>
        </w:rPr>
        <w:br/>
        <w:t>від 22.06.2026 № 156</w:t>
      </w:r>
    </w:p>
    <w:p w:rsidR="00857B70" w:rsidRDefault="00B62D0E">
      <w:pPr>
        <w:widowControl w:val="0"/>
        <w:pBdr>
          <w:top w:val="nil"/>
          <w:left w:val="nil"/>
          <w:bottom w:val="nil"/>
          <w:right w:val="nil"/>
          <w:between w:val="nil"/>
        </w:pBdr>
        <w:shd w:val="clear" w:color="auto" w:fill="FFFFFF"/>
        <w:jc w:val="center"/>
        <w:rPr>
          <w:color w:val="000000"/>
          <w:sz w:val="24"/>
          <w:szCs w:val="24"/>
        </w:rPr>
      </w:pPr>
      <w:r>
        <w:rPr>
          <w:b/>
          <w:bCs/>
          <w:color w:val="000000"/>
          <w:sz w:val="24"/>
          <w:szCs w:val="24"/>
        </w:rPr>
        <w:t>АКТ</w:t>
      </w:r>
    </w:p>
    <w:p w:rsidR="00857B70" w:rsidRDefault="00B62D0E">
      <w:pPr>
        <w:widowControl w:val="0"/>
        <w:pBdr>
          <w:top w:val="nil"/>
          <w:left w:val="nil"/>
          <w:bottom w:val="nil"/>
          <w:right w:val="nil"/>
          <w:between w:val="nil"/>
        </w:pBdr>
        <w:shd w:val="clear" w:color="auto" w:fill="FFFFFF"/>
        <w:jc w:val="center"/>
        <w:rPr>
          <w:color w:val="000000"/>
          <w:sz w:val="24"/>
          <w:szCs w:val="24"/>
        </w:rPr>
      </w:pPr>
      <w:r>
        <w:rPr>
          <w:b/>
          <w:bCs/>
          <w:color w:val="000000"/>
          <w:sz w:val="24"/>
          <w:szCs w:val="24"/>
        </w:rPr>
        <w:t xml:space="preserve">ПРИЙОМУ ГОТОВНОСТІ </w:t>
      </w:r>
    </w:p>
    <w:p w:rsidR="00857B70" w:rsidRDefault="00B62D0E">
      <w:pPr>
        <w:widowControl w:val="0"/>
        <w:pBdr>
          <w:top w:val="nil"/>
          <w:left w:val="nil"/>
          <w:bottom w:val="nil"/>
          <w:right w:val="nil"/>
          <w:between w:val="nil"/>
        </w:pBdr>
        <w:shd w:val="clear" w:color="auto" w:fill="FFFFFF"/>
        <w:jc w:val="center"/>
        <w:rPr>
          <w:color w:val="000000"/>
          <w:sz w:val="24"/>
          <w:szCs w:val="24"/>
        </w:rPr>
      </w:pPr>
      <w:r>
        <w:rPr>
          <w:b/>
          <w:bCs/>
          <w:color w:val="000000"/>
          <w:sz w:val="24"/>
          <w:szCs w:val="24"/>
        </w:rPr>
        <w:t>___________________________________________________________</w:t>
      </w:r>
    </w:p>
    <w:p w:rsidR="00857B70" w:rsidRDefault="00B62D0E">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 xml:space="preserve">(найменування закладу освіти) </w:t>
      </w:r>
    </w:p>
    <w:p w:rsidR="00857B70" w:rsidRDefault="00B62D0E">
      <w:pPr>
        <w:widowControl w:val="0"/>
        <w:pBdr>
          <w:top w:val="nil"/>
          <w:left w:val="nil"/>
          <w:bottom w:val="nil"/>
          <w:right w:val="nil"/>
          <w:between w:val="nil"/>
        </w:pBdr>
        <w:shd w:val="clear" w:color="auto" w:fill="FFFFFF"/>
        <w:tabs>
          <w:tab w:val="left" w:pos="3197"/>
          <w:tab w:val="left" w:pos="3946"/>
        </w:tabs>
        <w:jc w:val="center"/>
        <w:rPr>
          <w:color w:val="000000"/>
          <w:sz w:val="24"/>
          <w:szCs w:val="24"/>
        </w:rPr>
      </w:pPr>
      <w:r>
        <w:rPr>
          <w:b/>
          <w:bCs/>
          <w:color w:val="000000"/>
          <w:sz w:val="24"/>
          <w:szCs w:val="24"/>
        </w:rPr>
        <w:t>до 202</w:t>
      </w:r>
      <w:r>
        <w:rPr>
          <w:b/>
          <w:bCs/>
          <w:sz w:val="24"/>
          <w:szCs w:val="24"/>
        </w:rPr>
        <w:t>6/2027</w:t>
      </w:r>
      <w:r>
        <w:rPr>
          <w:b/>
          <w:bCs/>
          <w:color w:val="000000"/>
          <w:sz w:val="24"/>
          <w:szCs w:val="24"/>
        </w:rPr>
        <w:t xml:space="preserve"> НАВЧАЛЬНОГО РОКУ</w:t>
      </w:r>
    </w:p>
    <w:p w:rsidR="00857B70" w:rsidRDefault="00857B70">
      <w:pPr>
        <w:widowControl w:val="0"/>
        <w:pBdr>
          <w:top w:val="nil"/>
          <w:left w:val="nil"/>
          <w:bottom w:val="nil"/>
          <w:right w:val="nil"/>
          <w:between w:val="nil"/>
        </w:pBdr>
        <w:jc w:val="both"/>
        <w:rPr>
          <w:color w:val="000000"/>
          <w:sz w:val="24"/>
          <w:szCs w:val="24"/>
        </w:rPr>
      </w:pPr>
    </w:p>
    <w:p w:rsidR="00857B70" w:rsidRDefault="00B62D0E">
      <w:pPr>
        <w:widowControl w:val="0"/>
        <w:pBdr>
          <w:top w:val="nil"/>
          <w:left w:val="nil"/>
          <w:bottom w:val="nil"/>
          <w:right w:val="nil"/>
          <w:between w:val="nil"/>
        </w:pBdr>
        <w:rPr>
          <w:color w:val="000000"/>
          <w:sz w:val="24"/>
          <w:szCs w:val="24"/>
          <w:u w:val="single"/>
        </w:rPr>
      </w:pPr>
      <w:r>
        <w:rPr>
          <w:color w:val="000000"/>
          <w:sz w:val="24"/>
          <w:szCs w:val="24"/>
        </w:rPr>
        <w:t>Повна адреса  ________________________________________________________</w:t>
      </w:r>
    </w:p>
    <w:p w:rsidR="00857B70" w:rsidRDefault="00B62D0E">
      <w:pPr>
        <w:widowControl w:val="0"/>
        <w:pBdr>
          <w:top w:val="nil"/>
          <w:left w:val="nil"/>
          <w:bottom w:val="nil"/>
          <w:right w:val="nil"/>
          <w:between w:val="nil"/>
        </w:pBdr>
        <w:jc w:val="both"/>
        <w:rPr>
          <w:color w:val="000000"/>
          <w:sz w:val="24"/>
          <w:szCs w:val="24"/>
          <w:u w:val="single"/>
        </w:rPr>
      </w:pPr>
      <w:r>
        <w:rPr>
          <w:color w:val="000000"/>
          <w:sz w:val="24"/>
          <w:szCs w:val="24"/>
        </w:rPr>
        <w:t>Телефон ____________________________________________________________</w:t>
      </w:r>
    </w:p>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 xml:space="preserve">Прізвище, ім’я, по батькові  керівника освітнього закладу </w:t>
      </w:r>
    </w:p>
    <w:p w:rsidR="00857B70" w:rsidRDefault="00B62D0E">
      <w:pPr>
        <w:widowControl w:val="0"/>
        <w:pBdr>
          <w:top w:val="nil"/>
          <w:left w:val="nil"/>
          <w:bottom w:val="nil"/>
          <w:right w:val="nil"/>
          <w:between w:val="nil"/>
        </w:pBdr>
        <w:jc w:val="both"/>
        <w:rPr>
          <w:color w:val="000000"/>
          <w:sz w:val="24"/>
          <w:szCs w:val="24"/>
        </w:rPr>
      </w:pPr>
      <w:bookmarkStart w:id="0" w:name="_heading=h.rh1iukzeeqw7" w:colFirst="0" w:colLast="0"/>
      <w:bookmarkEnd w:id="0"/>
      <w:r>
        <w:rPr>
          <w:color w:val="000000"/>
          <w:sz w:val="24"/>
          <w:szCs w:val="24"/>
        </w:rPr>
        <w:t>____________________________________________________________________</w:t>
      </w:r>
    </w:p>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 xml:space="preserve">Перевірку здійснила комісія відповідно до наказу управління освіти Чернівецької міської ради від «22» червня 2026р. №156  </w:t>
      </w:r>
    </w:p>
    <w:p w:rsidR="00857B70" w:rsidRDefault="00857B70">
      <w:pPr>
        <w:pBdr>
          <w:top w:val="nil"/>
          <w:left w:val="nil"/>
          <w:bottom w:val="nil"/>
          <w:right w:val="nil"/>
          <w:between w:val="nil"/>
        </w:pBdr>
        <w:rPr>
          <w:color w:val="000000"/>
          <w:sz w:val="24"/>
          <w:szCs w:val="24"/>
        </w:rPr>
      </w:pPr>
    </w:p>
    <w:p w:rsidR="00857B70" w:rsidRDefault="00857B70">
      <w:pPr>
        <w:pBdr>
          <w:top w:val="nil"/>
          <w:left w:val="nil"/>
          <w:bottom w:val="nil"/>
          <w:right w:val="nil"/>
          <w:between w:val="nil"/>
        </w:pBdr>
        <w:rPr>
          <w:color w:val="000000"/>
          <w:sz w:val="24"/>
          <w:szCs w:val="24"/>
        </w:rPr>
      </w:pPr>
    </w:p>
    <w:p w:rsidR="00857B70" w:rsidRDefault="00857B70">
      <w:pPr>
        <w:widowControl w:val="0"/>
        <w:pBdr>
          <w:top w:val="nil"/>
          <w:left w:val="nil"/>
          <w:bottom w:val="nil"/>
          <w:right w:val="nil"/>
          <w:between w:val="nil"/>
        </w:pBdr>
        <w:shd w:val="clear" w:color="auto" w:fill="FFFFFF"/>
        <w:tabs>
          <w:tab w:val="left" w:pos="3197"/>
          <w:tab w:val="left" w:pos="3946"/>
        </w:tabs>
        <w:rPr>
          <w:color w:val="FF0000"/>
          <w:sz w:val="24"/>
          <w:szCs w:val="24"/>
        </w:rPr>
      </w:pPr>
    </w:p>
    <w:tbl>
      <w:tblPr>
        <w:tblStyle w:val="a5"/>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4"/>
      </w:tblGrid>
      <w:tr w:rsidR="00857B70">
        <w:trPr>
          <w:trHeight w:val="100"/>
        </w:trPr>
        <w:tc>
          <w:tcPr>
            <w:tcW w:w="9854" w:type="dxa"/>
            <w:tcBorders>
              <w:top w:val="nil"/>
              <w:left w:val="nil"/>
              <w:bottom w:val="nil"/>
              <w:right w:val="nil"/>
            </w:tcBorders>
          </w:tcPr>
          <w:p w:rsidR="00857B70" w:rsidRDefault="00B62D0E">
            <w:pPr>
              <w:widowControl w:val="0"/>
              <w:pBdr>
                <w:top w:val="nil"/>
                <w:left w:val="nil"/>
                <w:bottom w:val="nil"/>
                <w:right w:val="nil"/>
                <w:between w:val="nil"/>
              </w:pBdr>
              <w:shd w:val="clear" w:color="auto" w:fill="FFFFFF"/>
              <w:rPr>
                <w:color w:val="000000"/>
                <w:sz w:val="24"/>
                <w:szCs w:val="24"/>
              </w:rPr>
            </w:pPr>
            <w:r>
              <w:rPr>
                <w:color w:val="000000"/>
                <w:sz w:val="24"/>
                <w:szCs w:val="24"/>
              </w:rPr>
              <w:t>Комісія встановила:</w:t>
            </w:r>
          </w:p>
        </w:tc>
      </w:tr>
      <w:tr w:rsidR="00857B70">
        <w:tc>
          <w:tcPr>
            <w:tcW w:w="9854" w:type="dxa"/>
            <w:tcBorders>
              <w:top w:val="nil"/>
              <w:left w:val="nil"/>
              <w:bottom w:val="nil"/>
              <w:right w:val="nil"/>
            </w:tcBorders>
          </w:tcPr>
          <w:p w:rsidR="00857B70" w:rsidRDefault="00B62D0E">
            <w:pPr>
              <w:widowControl w:val="0"/>
              <w:pBdr>
                <w:top w:val="nil"/>
                <w:left w:val="nil"/>
                <w:bottom w:val="nil"/>
                <w:right w:val="nil"/>
                <w:between w:val="nil"/>
              </w:pBdr>
              <w:tabs>
                <w:tab w:val="left" w:pos="874"/>
              </w:tabs>
              <w:rPr>
                <w:color w:val="000000"/>
                <w:sz w:val="24"/>
                <w:szCs w:val="24"/>
              </w:rPr>
            </w:pPr>
            <w:r>
              <w:rPr>
                <w:color w:val="000000"/>
                <w:sz w:val="24"/>
                <w:szCs w:val="24"/>
              </w:rPr>
              <w:t>1. У 2026/2027 навчальному році в закладі  освіти буде навчатися:</w:t>
            </w:r>
          </w:p>
        </w:tc>
      </w:tr>
      <w:tr w:rsidR="00857B70">
        <w:tc>
          <w:tcPr>
            <w:tcW w:w="9854" w:type="dxa"/>
            <w:tcBorders>
              <w:top w:val="nil"/>
              <w:left w:val="nil"/>
              <w:bottom w:val="nil"/>
              <w:right w:val="nil"/>
            </w:tcBorders>
          </w:tcPr>
          <w:p w:rsidR="00857B70" w:rsidRDefault="00B62D0E">
            <w:pPr>
              <w:widowControl w:val="0"/>
              <w:pBdr>
                <w:top w:val="nil"/>
                <w:left w:val="nil"/>
                <w:bottom w:val="nil"/>
                <w:right w:val="nil"/>
                <w:between w:val="nil"/>
              </w:pBdr>
              <w:tabs>
                <w:tab w:val="left" w:pos="1421"/>
              </w:tabs>
              <w:rPr>
                <w:color w:val="000000"/>
                <w:sz w:val="24"/>
                <w:szCs w:val="24"/>
              </w:rPr>
            </w:pPr>
            <w:r>
              <w:rPr>
                <w:color w:val="000000"/>
                <w:sz w:val="24"/>
                <w:szCs w:val="24"/>
              </w:rPr>
              <w:t xml:space="preserve">__________ груп,  ________  вихованців </w:t>
            </w:r>
          </w:p>
        </w:tc>
      </w:tr>
      <w:tr w:rsidR="00857B70">
        <w:tc>
          <w:tcPr>
            <w:tcW w:w="9854" w:type="dxa"/>
            <w:tcBorders>
              <w:top w:val="nil"/>
              <w:left w:val="nil"/>
              <w:bottom w:val="nil"/>
              <w:right w:val="nil"/>
            </w:tcBorders>
          </w:tcPr>
          <w:p w:rsidR="00857B70" w:rsidRDefault="00857B70">
            <w:pPr>
              <w:widowControl w:val="0"/>
              <w:pBdr>
                <w:top w:val="nil"/>
                <w:left w:val="nil"/>
                <w:bottom w:val="nil"/>
                <w:right w:val="nil"/>
                <w:between w:val="nil"/>
              </w:pBdr>
              <w:shd w:val="clear" w:color="auto" w:fill="FFFFFF"/>
              <w:tabs>
                <w:tab w:val="left" w:pos="5650"/>
                <w:tab w:val="left" w:pos="7651"/>
                <w:tab w:val="left" w:pos="8774"/>
              </w:tabs>
              <w:rPr>
                <w:color w:val="000000"/>
                <w:sz w:val="24"/>
                <w:szCs w:val="24"/>
              </w:rPr>
            </w:pPr>
          </w:p>
        </w:tc>
      </w:tr>
      <w:tr w:rsidR="00857B70">
        <w:tc>
          <w:tcPr>
            <w:tcW w:w="9854" w:type="dxa"/>
            <w:tcBorders>
              <w:top w:val="nil"/>
              <w:left w:val="nil"/>
              <w:bottom w:val="nil"/>
              <w:right w:val="nil"/>
            </w:tcBorders>
          </w:tcPr>
          <w:p w:rsidR="00857B70" w:rsidRDefault="00B62D0E">
            <w:pPr>
              <w:widowControl w:val="0"/>
              <w:pBdr>
                <w:top w:val="nil"/>
                <w:left w:val="nil"/>
                <w:bottom w:val="nil"/>
                <w:right w:val="nil"/>
                <w:between w:val="nil"/>
              </w:pBdr>
              <w:shd w:val="clear" w:color="auto" w:fill="FFFFFF"/>
              <w:tabs>
                <w:tab w:val="left" w:pos="8846"/>
              </w:tabs>
              <w:rPr>
                <w:color w:val="000000"/>
                <w:sz w:val="24"/>
                <w:szCs w:val="24"/>
              </w:rPr>
            </w:pPr>
            <w:r>
              <w:rPr>
                <w:color w:val="000000"/>
                <w:sz w:val="24"/>
                <w:szCs w:val="24"/>
              </w:rPr>
              <w:t>2. План роботи закладу освіти на новий навчальний рік ________________________________________________________</w:t>
            </w:r>
          </w:p>
        </w:tc>
      </w:tr>
      <w:tr w:rsidR="00857B70">
        <w:tc>
          <w:tcPr>
            <w:tcW w:w="9854" w:type="dxa"/>
            <w:tcBorders>
              <w:top w:val="nil"/>
              <w:left w:val="nil"/>
              <w:bottom w:val="nil"/>
              <w:right w:val="nil"/>
            </w:tcBorders>
          </w:tcPr>
          <w:p w:rsidR="00857B70" w:rsidRDefault="00B62D0E">
            <w:pPr>
              <w:widowControl w:val="0"/>
              <w:pBdr>
                <w:top w:val="nil"/>
                <w:left w:val="nil"/>
                <w:bottom w:val="nil"/>
                <w:right w:val="nil"/>
                <w:between w:val="nil"/>
              </w:pBdr>
              <w:shd w:val="clear" w:color="auto" w:fill="FFFFFF"/>
              <w:tabs>
                <w:tab w:val="left" w:pos="8846"/>
              </w:tabs>
              <w:jc w:val="both"/>
              <w:rPr>
                <w:color w:val="000000"/>
                <w:sz w:val="24"/>
                <w:szCs w:val="24"/>
              </w:rPr>
            </w:pPr>
            <w:r>
              <w:rPr>
                <w:color w:val="000000"/>
                <w:sz w:val="24"/>
                <w:szCs w:val="24"/>
              </w:rPr>
              <w:t>3. Стан та якість ремонту приміщень:</w:t>
            </w:r>
          </w:p>
        </w:tc>
      </w:tr>
      <w:tr w:rsidR="00857B70">
        <w:tc>
          <w:tcPr>
            <w:tcW w:w="9854" w:type="dxa"/>
            <w:tcBorders>
              <w:top w:val="nil"/>
              <w:left w:val="nil"/>
              <w:bottom w:val="nil"/>
              <w:right w:val="nil"/>
            </w:tcBorders>
          </w:tcPr>
          <w:p w:rsidR="00857B70" w:rsidRDefault="00B62D0E">
            <w:pPr>
              <w:widowControl w:val="0"/>
              <w:pBdr>
                <w:top w:val="nil"/>
                <w:left w:val="nil"/>
                <w:bottom w:val="nil"/>
                <w:right w:val="nil"/>
                <w:between w:val="nil"/>
              </w:pBdr>
              <w:shd w:val="clear" w:color="auto" w:fill="FFFFFF"/>
              <w:tabs>
                <w:tab w:val="left" w:pos="8846"/>
              </w:tabs>
              <w:jc w:val="both"/>
              <w:rPr>
                <w:color w:val="000000"/>
                <w:sz w:val="24"/>
                <w:szCs w:val="24"/>
              </w:rPr>
            </w:pPr>
            <w:r>
              <w:rPr>
                <w:color w:val="000000"/>
                <w:sz w:val="24"/>
                <w:szCs w:val="24"/>
              </w:rPr>
              <w:t>капітального_____________________________________________ _____________________</w:t>
            </w:r>
          </w:p>
        </w:tc>
      </w:tr>
      <w:tr w:rsidR="00857B70">
        <w:tc>
          <w:tcPr>
            <w:tcW w:w="9854" w:type="dxa"/>
            <w:tcBorders>
              <w:top w:val="nil"/>
              <w:left w:val="nil"/>
              <w:bottom w:val="nil"/>
              <w:right w:val="nil"/>
            </w:tcBorders>
          </w:tcPr>
          <w:p w:rsidR="00857B70" w:rsidRDefault="00B62D0E">
            <w:pPr>
              <w:widowControl w:val="0"/>
              <w:pBdr>
                <w:top w:val="nil"/>
                <w:left w:val="nil"/>
                <w:bottom w:val="nil"/>
                <w:right w:val="nil"/>
                <w:between w:val="nil"/>
              </w:pBdr>
              <w:shd w:val="clear" w:color="auto" w:fill="FFFFFF"/>
              <w:tabs>
                <w:tab w:val="left" w:pos="8846"/>
              </w:tabs>
              <w:jc w:val="both"/>
              <w:rPr>
                <w:color w:val="000000"/>
                <w:sz w:val="24"/>
                <w:szCs w:val="24"/>
              </w:rPr>
            </w:pPr>
            <w:r>
              <w:rPr>
                <w:color w:val="000000"/>
                <w:sz w:val="24"/>
                <w:szCs w:val="24"/>
              </w:rPr>
              <w:t>поточного _________________________________________________________</w:t>
            </w:r>
          </w:p>
        </w:tc>
      </w:tr>
      <w:tr w:rsidR="00857B70">
        <w:tc>
          <w:tcPr>
            <w:tcW w:w="9854" w:type="dxa"/>
            <w:tcBorders>
              <w:top w:val="nil"/>
              <w:left w:val="nil"/>
              <w:bottom w:val="nil"/>
              <w:right w:val="nil"/>
            </w:tcBorders>
          </w:tcPr>
          <w:p w:rsidR="00857B70" w:rsidRDefault="00B62D0E">
            <w:pPr>
              <w:widowControl w:val="0"/>
              <w:pBdr>
                <w:top w:val="nil"/>
                <w:left w:val="nil"/>
                <w:bottom w:val="nil"/>
                <w:right w:val="nil"/>
                <w:between w:val="nil"/>
              </w:pBdr>
              <w:shd w:val="clear" w:color="auto" w:fill="FFFFFF"/>
              <w:rPr>
                <w:color w:val="000000"/>
                <w:sz w:val="24"/>
                <w:szCs w:val="24"/>
              </w:rPr>
            </w:pPr>
            <w:r>
              <w:rPr>
                <w:color w:val="000000"/>
                <w:sz w:val="24"/>
                <w:szCs w:val="24"/>
              </w:rPr>
              <w:t>Хто виконував роботи з ремонту будівель _______________________________</w:t>
            </w:r>
          </w:p>
          <w:p w:rsidR="00857B70" w:rsidRDefault="00B62D0E">
            <w:pPr>
              <w:widowControl w:val="0"/>
              <w:pBdr>
                <w:top w:val="nil"/>
                <w:left w:val="nil"/>
                <w:bottom w:val="nil"/>
                <w:right w:val="nil"/>
                <w:between w:val="nil"/>
              </w:pBdr>
              <w:shd w:val="clear" w:color="auto" w:fill="FFFFFF"/>
              <w:rPr>
                <w:color w:val="000000"/>
                <w:sz w:val="24"/>
                <w:szCs w:val="24"/>
              </w:rPr>
            </w:pPr>
            <w:r>
              <w:rPr>
                <w:color w:val="000000"/>
                <w:sz w:val="24"/>
                <w:szCs w:val="24"/>
              </w:rPr>
              <w:t>____________________________________________________________________</w:t>
            </w:r>
          </w:p>
        </w:tc>
      </w:tr>
    </w:tbl>
    <w:p w:rsidR="00857B70" w:rsidRDefault="00B62D0E">
      <w:pPr>
        <w:widowControl w:val="0"/>
        <w:pBdr>
          <w:top w:val="nil"/>
          <w:left w:val="nil"/>
          <w:bottom w:val="nil"/>
          <w:right w:val="nil"/>
          <w:between w:val="nil"/>
        </w:pBdr>
        <w:shd w:val="clear" w:color="auto" w:fill="FFFFFF"/>
        <w:tabs>
          <w:tab w:val="left" w:pos="5626"/>
        </w:tabs>
        <w:jc w:val="both"/>
        <w:rPr>
          <w:color w:val="000000"/>
          <w:sz w:val="24"/>
          <w:szCs w:val="24"/>
        </w:rPr>
      </w:pPr>
      <w:r>
        <w:rPr>
          <w:color w:val="000000"/>
          <w:sz w:val="24"/>
          <w:szCs w:val="24"/>
        </w:rPr>
        <w:t>4. Стан території та її площа _________________________________________</w:t>
      </w:r>
    </w:p>
    <w:tbl>
      <w:tblPr>
        <w:tblStyle w:val="a6"/>
        <w:tblW w:w="9889" w:type="dxa"/>
        <w:tblInd w:w="-108" w:type="dxa"/>
        <w:tblLayout w:type="fixed"/>
        <w:tblLook w:val="0000" w:firstRow="0" w:lastRow="0" w:firstColumn="0" w:lastColumn="0" w:noHBand="0" w:noVBand="0"/>
      </w:tblPr>
      <w:tblGrid>
        <w:gridCol w:w="9889"/>
      </w:tblGrid>
      <w:tr w:rsidR="00857B70">
        <w:tc>
          <w:tcPr>
            <w:tcW w:w="9889" w:type="dxa"/>
          </w:tcPr>
          <w:p w:rsidR="00857B70" w:rsidRDefault="00857B70">
            <w:pPr>
              <w:widowControl w:val="0"/>
              <w:pBdr>
                <w:top w:val="nil"/>
                <w:left w:val="nil"/>
                <w:bottom w:val="nil"/>
                <w:right w:val="nil"/>
                <w:between w:val="nil"/>
              </w:pBdr>
              <w:jc w:val="both"/>
              <w:rPr>
                <w:color w:val="000000"/>
                <w:sz w:val="24"/>
                <w:szCs w:val="24"/>
              </w:rPr>
            </w:pPr>
          </w:p>
        </w:tc>
      </w:tr>
      <w:tr w:rsidR="00857B70">
        <w:tc>
          <w:tcPr>
            <w:tcW w:w="9889" w:type="dxa"/>
            <w:tcBorders>
              <w:top w:val="nil"/>
              <w:left w:val="nil"/>
              <w:right w:val="nil"/>
            </w:tcBorders>
          </w:tcPr>
          <w:p w:rsidR="00857B70" w:rsidRDefault="00B62D0E">
            <w:pPr>
              <w:widowControl w:val="0"/>
              <w:pBdr>
                <w:top w:val="nil"/>
                <w:left w:val="nil"/>
                <w:bottom w:val="nil"/>
                <w:right w:val="nil"/>
                <w:between w:val="nil"/>
              </w:pBdr>
              <w:shd w:val="clear" w:color="auto" w:fill="FFFFFF"/>
              <w:tabs>
                <w:tab w:val="left" w:pos="8851"/>
              </w:tabs>
              <w:rPr>
                <w:color w:val="000000"/>
                <w:sz w:val="24"/>
                <w:szCs w:val="24"/>
              </w:rPr>
            </w:pPr>
            <w:r>
              <w:rPr>
                <w:color w:val="000000"/>
                <w:sz w:val="24"/>
                <w:szCs w:val="24"/>
              </w:rPr>
              <w:t>5. Кількість і стан допоміжних споруд _____________________________________</w:t>
            </w:r>
          </w:p>
          <w:p w:rsidR="00857B70" w:rsidRDefault="00B62D0E">
            <w:pPr>
              <w:widowControl w:val="0"/>
              <w:pBdr>
                <w:top w:val="nil"/>
                <w:left w:val="nil"/>
                <w:bottom w:val="nil"/>
                <w:right w:val="nil"/>
                <w:between w:val="nil"/>
              </w:pBdr>
              <w:shd w:val="clear" w:color="auto" w:fill="FFFFFF"/>
              <w:tabs>
                <w:tab w:val="left" w:pos="8851"/>
              </w:tabs>
              <w:rPr>
                <w:color w:val="000000"/>
                <w:sz w:val="24"/>
                <w:szCs w:val="24"/>
              </w:rPr>
            </w:pPr>
            <w:r>
              <w:rPr>
                <w:color w:val="000000"/>
                <w:sz w:val="24"/>
                <w:szCs w:val="24"/>
              </w:rPr>
              <w:t>Наявність цементованих майданчиків для сміттєзбиральників, їх стан ________________________________________________________________</w:t>
            </w:r>
          </w:p>
        </w:tc>
      </w:tr>
      <w:tr w:rsidR="00857B70">
        <w:tc>
          <w:tcPr>
            <w:tcW w:w="9889" w:type="dxa"/>
            <w:tcBorders>
              <w:left w:val="nil"/>
              <w:right w:val="nil"/>
            </w:tcBorders>
          </w:tcPr>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t>7. Огорожа навколо території закладу  освіти та її стан________________</w:t>
            </w:r>
          </w:p>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t>8. Стан укриттів фонду захисних споруд цивільного захисту, їх характеристика:</w:t>
            </w:r>
          </w:p>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t>____________________________________________________________________</w:t>
            </w:r>
          </w:p>
          <w:p w:rsidR="00857B70" w:rsidRDefault="00B62D0E">
            <w:pPr>
              <w:widowControl w:val="0"/>
              <w:numPr>
                <w:ilvl w:val="0"/>
                <w:numId w:val="1"/>
              </w:numPr>
              <w:pBdr>
                <w:top w:val="nil"/>
                <w:left w:val="nil"/>
                <w:bottom w:val="nil"/>
                <w:right w:val="nil"/>
                <w:between w:val="nil"/>
              </w:pBdr>
              <w:shd w:val="clear" w:color="auto" w:fill="FFFFFF"/>
              <w:jc w:val="both"/>
              <w:rPr>
                <w:color w:val="000000"/>
                <w:sz w:val="24"/>
                <w:szCs w:val="24"/>
              </w:rPr>
            </w:pPr>
            <w:r>
              <w:rPr>
                <w:color w:val="000000"/>
                <w:sz w:val="24"/>
                <w:szCs w:val="24"/>
              </w:rPr>
              <w:t>Загальна інформація про укриття фонду захисних споруд цивільного захисту закладу освіти</w:t>
            </w:r>
          </w:p>
          <w:tbl>
            <w:tblPr>
              <w:tblStyle w:val="a7"/>
              <w:tblW w:w="945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6"/>
              <w:gridCol w:w="1679"/>
              <w:gridCol w:w="689"/>
              <w:gridCol w:w="992"/>
              <w:gridCol w:w="993"/>
              <w:gridCol w:w="2168"/>
              <w:gridCol w:w="1236"/>
            </w:tblGrid>
            <w:tr w:rsidR="00857B70" w:rsidTr="00727592">
              <w:trPr>
                <w:cantSplit/>
                <w:trHeight w:val="1973"/>
              </w:trPr>
              <w:tc>
                <w:tcPr>
                  <w:tcW w:w="1696" w:type="dxa"/>
                  <w:vMerge w:val="restart"/>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 xml:space="preserve">Найменування укриття фонду захисних споруд цивільного захисту </w:t>
                  </w:r>
                </w:p>
              </w:tc>
              <w:tc>
                <w:tcPr>
                  <w:tcW w:w="1679" w:type="dxa"/>
                  <w:vMerge w:val="restart"/>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Адреса розташування</w:t>
                  </w:r>
                </w:p>
              </w:tc>
              <w:tc>
                <w:tcPr>
                  <w:tcW w:w="689" w:type="dxa"/>
                  <w:vMerge w:val="restart"/>
                  <w:textDirection w:val="btLr"/>
                </w:tcPr>
                <w:p w:rsidR="00857B70" w:rsidRDefault="00B62D0E" w:rsidP="00727592">
                  <w:pPr>
                    <w:widowControl w:val="0"/>
                    <w:pBdr>
                      <w:top w:val="nil"/>
                      <w:left w:val="nil"/>
                      <w:bottom w:val="nil"/>
                      <w:right w:val="nil"/>
                      <w:between w:val="nil"/>
                    </w:pBdr>
                    <w:ind w:left="113" w:right="113"/>
                    <w:jc w:val="both"/>
                    <w:rPr>
                      <w:color w:val="000000"/>
                      <w:sz w:val="24"/>
                      <w:szCs w:val="24"/>
                    </w:rPr>
                  </w:pPr>
                  <w:r>
                    <w:rPr>
                      <w:color w:val="000000"/>
                      <w:sz w:val="24"/>
                      <w:szCs w:val="24"/>
                    </w:rPr>
                    <w:t>Місткість укриття, осіб</w:t>
                  </w:r>
                </w:p>
              </w:tc>
              <w:tc>
                <w:tcPr>
                  <w:tcW w:w="1985" w:type="dxa"/>
                  <w:gridSpan w:val="2"/>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Стан забезпеченості</w:t>
                  </w:r>
                </w:p>
              </w:tc>
              <w:tc>
                <w:tcPr>
                  <w:tcW w:w="2168" w:type="dxa"/>
                  <w:vMerge w:val="restart"/>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 xml:space="preserve">Наявність актів оцінок стану готовності ЗСЦЗ, або акту </w:t>
                  </w:r>
                  <w:r>
                    <w:rPr>
                      <w:color w:val="2A2928"/>
                      <w:sz w:val="24"/>
                      <w:szCs w:val="24"/>
                    </w:rPr>
                    <w:t xml:space="preserve">оцінки об'єкта (будівлі, споруди, </w:t>
                  </w:r>
                  <w:r>
                    <w:rPr>
                      <w:color w:val="2A2928"/>
                      <w:sz w:val="24"/>
                      <w:szCs w:val="24"/>
                    </w:rPr>
                    <w:lastRenderedPageBreak/>
                    <w:t>приміщення) щодо можливості його використання для укриття учасників освітнього процесу як найпростішого укриття, так/ні</w:t>
                  </w:r>
                </w:p>
              </w:tc>
              <w:tc>
                <w:tcPr>
                  <w:tcW w:w="1236" w:type="dxa"/>
                  <w:vMerge w:val="restart"/>
                  <w:textDirection w:val="btLr"/>
                </w:tcPr>
                <w:p w:rsidR="00857B70" w:rsidRDefault="00B62D0E" w:rsidP="00727592">
                  <w:pPr>
                    <w:widowControl w:val="0"/>
                    <w:pBdr>
                      <w:top w:val="nil"/>
                      <w:left w:val="nil"/>
                      <w:bottom w:val="nil"/>
                      <w:right w:val="nil"/>
                      <w:between w:val="nil"/>
                    </w:pBdr>
                    <w:ind w:left="113" w:right="113"/>
                    <w:jc w:val="both"/>
                    <w:rPr>
                      <w:color w:val="000000"/>
                      <w:sz w:val="24"/>
                      <w:szCs w:val="24"/>
                    </w:rPr>
                  </w:pPr>
                  <w:r>
                    <w:rPr>
                      <w:color w:val="000000"/>
                      <w:sz w:val="24"/>
                      <w:szCs w:val="24"/>
                    </w:rPr>
                    <w:lastRenderedPageBreak/>
                    <w:t>Стан готовності (готовий, обмежено готовий, не готовий)</w:t>
                  </w:r>
                </w:p>
              </w:tc>
            </w:tr>
            <w:tr w:rsidR="00857B70" w:rsidTr="00723E4D">
              <w:trPr>
                <w:cantSplit/>
                <w:trHeight w:val="2828"/>
              </w:trPr>
              <w:tc>
                <w:tcPr>
                  <w:tcW w:w="1696"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1679"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689"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992" w:type="dxa"/>
                  <w:textDirection w:val="btLr"/>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Засобами зв’язку, так/ні</w:t>
                  </w:r>
                </w:p>
              </w:tc>
              <w:tc>
                <w:tcPr>
                  <w:tcW w:w="993" w:type="dxa"/>
                  <w:textDirection w:val="btLr"/>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Підключення до мережі Інтернет, так/ні</w:t>
                  </w:r>
                </w:p>
              </w:tc>
              <w:tc>
                <w:tcPr>
                  <w:tcW w:w="2168"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1236" w:type="dxa"/>
                  <w:vMerge/>
                </w:tcPr>
                <w:p w:rsidR="00857B70" w:rsidRDefault="00857B70">
                  <w:pPr>
                    <w:widowControl w:val="0"/>
                    <w:pBdr>
                      <w:top w:val="nil"/>
                      <w:left w:val="nil"/>
                      <w:bottom w:val="nil"/>
                      <w:right w:val="nil"/>
                      <w:between w:val="nil"/>
                    </w:pBdr>
                    <w:spacing w:line="276" w:lineRule="auto"/>
                    <w:rPr>
                      <w:color w:val="000000"/>
                      <w:sz w:val="24"/>
                      <w:szCs w:val="24"/>
                    </w:rPr>
                  </w:pPr>
                </w:p>
              </w:tc>
            </w:tr>
            <w:tr w:rsidR="00857B70">
              <w:tc>
                <w:tcPr>
                  <w:tcW w:w="1696" w:type="dxa"/>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lastRenderedPageBreak/>
                    <w:t>Найпростіше укриття № 1</w:t>
                  </w:r>
                </w:p>
              </w:tc>
              <w:tc>
                <w:tcPr>
                  <w:tcW w:w="1679" w:type="dxa"/>
                </w:tcPr>
                <w:p w:rsidR="00857B70" w:rsidRDefault="00857B70">
                  <w:pPr>
                    <w:widowControl w:val="0"/>
                    <w:pBdr>
                      <w:top w:val="nil"/>
                      <w:left w:val="nil"/>
                      <w:bottom w:val="nil"/>
                      <w:right w:val="nil"/>
                      <w:between w:val="nil"/>
                    </w:pBdr>
                    <w:jc w:val="both"/>
                    <w:rPr>
                      <w:color w:val="000000"/>
                      <w:sz w:val="24"/>
                      <w:szCs w:val="24"/>
                    </w:rPr>
                  </w:pPr>
                </w:p>
              </w:tc>
              <w:tc>
                <w:tcPr>
                  <w:tcW w:w="689" w:type="dxa"/>
                </w:tcPr>
                <w:p w:rsidR="00857B70" w:rsidRDefault="00857B70">
                  <w:pPr>
                    <w:widowControl w:val="0"/>
                    <w:pBdr>
                      <w:top w:val="nil"/>
                      <w:left w:val="nil"/>
                      <w:bottom w:val="nil"/>
                      <w:right w:val="nil"/>
                      <w:between w:val="nil"/>
                    </w:pBdr>
                    <w:jc w:val="both"/>
                    <w:rPr>
                      <w:color w:val="000000"/>
                      <w:sz w:val="24"/>
                      <w:szCs w:val="24"/>
                    </w:rPr>
                  </w:pPr>
                </w:p>
              </w:tc>
              <w:tc>
                <w:tcPr>
                  <w:tcW w:w="992" w:type="dxa"/>
                </w:tcPr>
                <w:p w:rsidR="00857B70" w:rsidRDefault="00857B70">
                  <w:pPr>
                    <w:widowControl w:val="0"/>
                    <w:pBdr>
                      <w:top w:val="nil"/>
                      <w:left w:val="nil"/>
                      <w:bottom w:val="nil"/>
                      <w:right w:val="nil"/>
                      <w:between w:val="nil"/>
                    </w:pBdr>
                    <w:jc w:val="both"/>
                    <w:rPr>
                      <w:color w:val="000000"/>
                      <w:sz w:val="24"/>
                      <w:szCs w:val="24"/>
                    </w:rPr>
                  </w:pPr>
                </w:p>
              </w:tc>
              <w:tc>
                <w:tcPr>
                  <w:tcW w:w="993" w:type="dxa"/>
                </w:tcPr>
                <w:p w:rsidR="00857B70" w:rsidRDefault="00857B70">
                  <w:pPr>
                    <w:widowControl w:val="0"/>
                    <w:pBdr>
                      <w:top w:val="nil"/>
                      <w:left w:val="nil"/>
                      <w:bottom w:val="nil"/>
                      <w:right w:val="nil"/>
                      <w:between w:val="nil"/>
                    </w:pBdr>
                    <w:jc w:val="both"/>
                    <w:rPr>
                      <w:color w:val="000000"/>
                      <w:sz w:val="24"/>
                      <w:szCs w:val="24"/>
                    </w:rPr>
                  </w:pPr>
                </w:p>
              </w:tc>
              <w:tc>
                <w:tcPr>
                  <w:tcW w:w="2168" w:type="dxa"/>
                </w:tcPr>
                <w:p w:rsidR="00857B70" w:rsidRDefault="00857B70">
                  <w:pPr>
                    <w:widowControl w:val="0"/>
                    <w:pBdr>
                      <w:top w:val="nil"/>
                      <w:left w:val="nil"/>
                      <w:bottom w:val="nil"/>
                      <w:right w:val="nil"/>
                      <w:between w:val="nil"/>
                    </w:pBdr>
                    <w:jc w:val="both"/>
                    <w:rPr>
                      <w:color w:val="000000"/>
                      <w:sz w:val="24"/>
                      <w:szCs w:val="24"/>
                    </w:rPr>
                  </w:pPr>
                </w:p>
              </w:tc>
              <w:tc>
                <w:tcPr>
                  <w:tcW w:w="1236" w:type="dxa"/>
                </w:tcPr>
                <w:p w:rsidR="00857B70" w:rsidRDefault="00857B70">
                  <w:pPr>
                    <w:widowControl w:val="0"/>
                    <w:pBdr>
                      <w:top w:val="nil"/>
                      <w:left w:val="nil"/>
                      <w:bottom w:val="nil"/>
                      <w:right w:val="nil"/>
                      <w:between w:val="nil"/>
                    </w:pBdr>
                    <w:jc w:val="both"/>
                    <w:rPr>
                      <w:color w:val="000000"/>
                      <w:sz w:val="24"/>
                      <w:szCs w:val="24"/>
                    </w:rPr>
                  </w:pPr>
                </w:p>
              </w:tc>
            </w:tr>
            <w:tr w:rsidR="00857B70">
              <w:tc>
                <w:tcPr>
                  <w:tcW w:w="1696" w:type="dxa"/>
                </w:tcPr>
                <w:p w:rsidR="00857B70" w:rsidRDefault="00B62D0E">
                  <w:pPr>
                    <w:widowControl w:val="0"/>
                    <w:pBdr>
                      <w:top w:val="nil"/>
                      <w:left w:val="nil"/>
                      <w:bottom w:val="nil"/>
                      <w:right w:val="nil"/>
                      <w:between w:val="nil"/>
                    </w:pBdr>
                    <w:jc w:val="both"/>
                    <w:rPr>
                      <w:color w:val="000000"/>
                      <w:sz w:val="24"/>
                      <w:szCs w:val="24"/>
                    </w:rPr>
                  </w:pPr>
                  <w:bookmarkStart w:id="1" w:name="_GoBack"/>
                  <w:r>
                    <w:rPr>
                      <w:color w:val="000000"/>
                      <w:sz w:val="24"/>
                      <w:szCs w:val="24"/>
                    </w:rPr>
                    <w:t>Найпростіше укриття № 2</w:t>
                  </w:r>
                </w:p>
              </w:tc>
              <w:tc>
                <w:tcPr>
                  <w:tcW w:w="1679" w:type="dxa"/>
                </w:tcPr>
                <w:p w:rsidR="00857B70" w:rsidRDefault="00857B70">
                  <w:pPr>
                    <w:widowControl w:val="0"/>
                    <w:pBdr>
                      <w:top w:val="nil"/>
                      <w:left w:val="nil"/>
                      <w:bottom w:val="nil"/>
                      <w:right w:val="nil"/>
                      <w:between w:val="nil"/>
                    </w:pBdr>
                    <w:jc w:val="both"/>
                    <w:rPr>
                      <w:color w:val="000000"/>
                      <w:sz w:val="24"/>
                      <w:szCs w:val="24"/>
                    </w:rPr>
                  </w:pPr>
                </w:p>
              </w:tc>
              <w:tc>
                <w:tcPr>
                  <w:tcW w:w="689" w:type="dxa"/>
                </w:tcPr>
                <w:p w:rsidR="00857B70" w:rsidRDefault="00857B70">
                  <w:pPr>
                    <w:widowControl w:val="0"/>
                    <w:pBdr>
                      <w:top w:val="nil"/>
                      <w:left w:val="nil"/>
                      <w:bottom w:val="nil"/>
                      <w:right w:val="nil"/>
                      <w:between w:val="nil"/>
                    </w:pBdr>
                    <w:jc w:val="both"/>
                    <w:rPr>
                      <w:color w:val="000000"/>
                      <w:sz w:val="24"/>
                      <w:szCs w:val="24"/>
                    </w:rPr>
                  </w:pPr>
                </w:p>
              </w:tc>
              <w:tc>
                <w:tcPr>
                  <w:tcW w:w="992" w:type="dxa"/>
                </w:tcPr>
                <w:p w:rsidR="00857B70" w:rsidRDefault="00857B70">
                  <w:pPr>
                    <w:widowControl w:val="0"/>
                    <w:pBdr>
                      <w:top w:val="nil"/>
                      <w:left w:val="nil"/>
                      <w:bottom w:val="nil"/>
                      <w:right w:val="nil"/>
                      <w:between w:val="nil"/>
                    </w:pBdr>
                    <w:jc w:val="both"/>
                    <w:rPr>
                      <w:color w:val="000000"/>
                      <w:sz w:val="24"/>
                      <w:szCs w:val="24"/>
                    </w:rPr>
                  </w:pPr>
                </w:p>
              </w:tc>
              <w:tc>
                <w:tcPr>
                  <w:tcW w:w="993" w:type="dxa"/>
                </w:tcPr>
                <w:p w:rsidR="00857B70" w:rsidRDefault="00857B70">
                  <w:pPr>
                    <w:widowControl w:val="0"/>
                    <w:pBdr>
                      <w:top w:val="nil"/>
                      <w:left w:val="nil"/>
                      <w:bottom w:val="nil"/>
                      <w:right w:val="nil"/>
                      <w:between w:val="nil"/>
                    </w:pBdr>
                    <w:jc w:val="both"/>
                    <w:rPr>
                      <w:color w:val="000000"/>
                      <w:sz w:val="24"/>
                      <w:szCs w:val="24"/>
                    </w:rPr>
                  </w:pPr>
                </w:p>
              </w:tc>
              <w:tc>
                <w:tcPr>
                  <w:tcW w:w="2168" w:type="dxa"/>
                </w:tcPr>
                <w:p w:rsidR="00857B70" w:rsidRDefault="00857B70">
                  <w:pPr>
                    <w:widowControl w:val="0"/>
                    <w:pBdr>
                      <w:top w:val="nil"/>
                      <w:left w:val="nil"/>
                      <w:bottom w:val="nil"/>
                      <w:right w:val="nil"/>
                      <w:between w:val="nil"/>
                    </w:pBdr>
                    <w:jc w:val="both"/>
                    <w:rPr>
                      <w:color w:val="000000"/>
                      <w:sz w:val="24"/>
                      <w:szCs w:val="24"/>
                    </w:rPr>
                  </w:pPr>
                </w:p>
              </w:tc>
              <w:tc>
                <w:tcPr>
                  <w:tcW w:w="1236" w:type="dxa"/>
                </w:tcPr>
                <w:p w:rsidR="00857B70" w:rsidRDefault="00857B70">
                  <w:pPr>
                    <w:widowControl w:val="0"/>
                    <w:pBdr>
                      <w:top w:val="nil"/>
                      <w:left w:val="nil"/>
                      <w:bottom w:val="nil"/>
                      <w:right w:val="nil"/>
                      <w:between w:val="nil"/>
                    </w:pBdr>
                    <w:jc w:val="both"/>
                    <w:rPr>
                      <w:color w:val="000000"/>
                      <w:sz w:val="24"/>
                      <w:szCs w:val="24"/>
                    </w:rPr>
                  </w:pPr>
                </w:p>
              </w:tc>
            </w:tr>
          </w:tbl>
          <w:p w:rsidR="00857B70" w:rsidRDefault="00B62D0E">
            <w:pPr>
              <w:widowControl w:val="0"/>
              <w:pBdr>
                <w:top w:val="nil"/>
                <w:left w:val="nil"/>
                <w:bottom w:val="nil"/>
                <w:right w:val="nil"/>
                <w:between w:val="nil"/>
              </w:pBdr>
              <w:tabs>
                <w:tab w:val="left" w:pos="993"/>
              </w:tabs>
              <w:ind w:right="207"/>
              <w:jc w:val="both"/>
              <w:rPr>
                <w:color w:val="000000"/>
                <w:sz w:val="24"/>
                <w:szCs w:val="24"/>
              </w:rPr>
            </w:pPr>
            <w:r>
              <w:rPr>
                <w:b/>
                <w:bCs/>
                <w:color w:val="000000"/>
                <w:sz w:val="24"/>
                <w:szCs w:val="24"/>
              </w:rPr>
              <w:t>Примітка:</w:t>
            </w:r>
            <w:r>
              <w:rPr>
                <w:color w:val="000000"/>
                <w:sz w:val="24"/>
                <w:szCs w:val="24"/>
              </w:rPr>
              <w:t xml:space="preserve"> </w:t>
            </w:r>
            <w:r>
              <w:rPr>
                <w:i/>
                <w:iCs/>
                <w:color w:val="000000"/>
                <w:sz w:val="24"/>
                <w:szCs w:val="24"/>
              </w:rPr>
              <w:t xml:space="preserve">таблиця заповнюється </w:t>
            </w:r>
            <w:bookmarkEnd w:id="1"/>
            <w:r>
              <w:rPr>
                <w:i/>
                <w:iCs/>
                <w:color w:val="000000"/>
                <w:sz w:val="24"/>
                <w:szCs w:val="24"/>
              </w:rPr>
              <w:t>на всі укриття, що є на балансі закладу освіти, а також укриття інших суб’єктів господарювання, що на правах договору використовуються для укриття учасників освітнього процесу, за умови що розташовані на відстані не більш 100 м. від будівлі, де знаходяться учасники освітнього процесу</w:t>
            </w:r>
          </w:p>
          <w:p w:rsidR="00857B70" w:rsidRDefault="00857B70">
            <w:pPr>
              <w:widowControl w:val="0"/>
              <w:pBdr>
                <w:top w:val="nil"/>
                <w:left w:val="nil"/>
                <w:bottom w:val="nil"/>
                <w:right w:val="nil"/>
                <w:between w:val="nil"/>
              </w:pBdr>
              <w:shd w:val="clear" w:color="auto" w:fill="FFFFFF"/>
              <w:jc w:val="both"/>
              <w:rPr>
                <w:color w:val="000000"/>
                <w:sz w:val="24"/>
                <w:szCs w:val="24"/>
              </w:rPr>
            </w:pPr>
          </w:p>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t>2) Загальна інформація про забезпечення об’єктів (будівель) закладу освіти</w:t>
            </w:r>
          </w:p>
          <w:tbl>
            <w:tblPr>
              <w:tblStyle w:val="a8"/>
              <w:tblW w:w="96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8"/>
              <w:gridCol w:w="1092"/>
              <w:gridCol w:w="1276"/>
              <w:gridCol w:w="1276"/>
              <w:gridCol w:w="887"/>
              <w:gridCol w:w="1239"/>
              <w:gridCol w:w="567"/>
              <w:gridCol w:w="851"/>
              <w:gridCol w:w="751"/>
            </w:tblGrid>
            <w:tr w:rsidR="00857B70" w:rsidTr="00727592">
              <w:trPr>
                <w:cantSplit/>
              </w:trPr>
              <w:tc>
                <w:tcPr>
                  <w:tcW w:w="1738" w:type="dxa"/>
                  <w:vMerge w:val="restart"/>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Найменування об’єкту (будівлі) закладу освіти</w:t>
                  </w:r>
                </w:p>
              </w:tc>
              <w:tc>
                <w:tcPr>
                  <w:tcW w:w="1092" w:type="dxa"/>
                  <w:vMerge w:val="restart"/>
                  <w:textDirection w:val="btLr"/>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Адреса розташування</w:t>
                  </w:r>
                </w:p>
              </w:tc>
              <w:tc>
                <w:tcPr>
                  <w:tcW w:w="6096" w:type="dxa"/>
                  <w:gridSpan w:val="6"/>
                </w:tcPr>
                <w:p w:rsidR="00857B70" w:rsidRDefault="00B62D0E">
                  <w:pPr>
                    <w:widowControl w:val="0"/>
                    <w:pBdr>
                      <w:top w:val="nil"/>
                      <w:left w:val="nil"/>
                      <w:bottom w:val="nil"/>
                      <w:right w:val="nil"/>
                      <w:between w:val="nil"/>
                    </w:pBdr>
                    <w:jc w:val="center"/>
                    <w:rPr>
                      <w:color w:val="000000"/>
                      <w:sz w:val="24"/>
                      <w:szCs w:val="24"/>
                    </w:rPr>
                  </w:pPr>
                  <w:r>
                    <w:rPr>
                      <w:color w:val="000000"/>
                      <w:sz w:val="24"/>
                      <w:szCs w:val="24"/>
                    </w:rPr>
                    <w:t>Стан забезпеченості</w:t>
                  </w:r>
                </w:p>
              </w:tc>
              <w:tc>
                <w:tcPr>
                  <w:tcW w:w="751" w:type="dxa"/>
                  <w:vMerge w:val="restart"/>
                </w:tcPr>
                <w:p w:rsidR="00857B70" w:rsidRDefault="00857B70">
                  <w:pPr>
                    <w:widowControl w:val="0"/>
                    <w:pBdr>
                      <w:top w:val="nil"/>
                      <w:left w:val="nil"/>
                      <w:bottom w:val="nil"/>
                      <w:right w:val="nil"/>
                      <w:between w:val="nil"/>
                    </w:pBdr>
                    <w:ind w:left="113" w:right="113"/>
                    <w:jc w:val="both"/>
                    <w:rPr>
                      <w:color w:val="000000"/>
                      <w:sz w:val="24"/>
                      <w:szCs w:val="24"/>
                    </w:rPr>
                  </w:pPr>
                </w:p>
              </w:tc>
            </w:tr>
            <w:tr w:rsidR="00857B70" w:rsidTr="00CC0BE1">
              <w:trPr>
                <w:cantSplit/>
                <w:trHeight w:val="3663"/>
              </w:trPr>
              <w:tc>
                <w:tcPr>
                  <w:tcW w:w="1738"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1092"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1276" w:type="dxa"/>
                  <w:textDirection w:val="btLr"/>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Покажчики руху на маршрутах слідування учасників освітнього процесу до укриття, так/ні</w:t>
                  </w:r>
                </w:p>
              </w:tc>
              <w:tc>
                <w:tcPr>
                  <w:tcW w:w="1276" w:type="dxa"/>
                  <w:textDirection w:val="btLr"/>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 xml:space="preserve">Об’єктовими системами оповіщення (гучномовці, шкільні дзвінки, радіоточка тощо), так/ні </w:t>
                  </w:r>
                </w:p>
              </w:tc>
              <w:tc>
                <w:tcPr>
                  <w:tcW w:w="887" w:type="dxa"/>
                  <w:textDirection w:val="btLr"/>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Сигнально-гучномовними пристроями (сиренами), так/ні</w:t>
                  </w:r>
                </w:p>
              </w:tc>
              <w:tc>
                <w:tcPr>
                  <w:tcW w:w="1239" w:type="dxa"/>
                  <w:textDirection w:val="btLr"/>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Електронними табло та іншими технічними засобами для оповіщення осіб з порушеннями зору та слуху, так/ні</w:t>
                  </w:r>
                </w:p>
              </w:tc>
              <w:tc>
                <w:tcPr>
                  <w:tcW w:w="567" w:type="dxa"/>
                  <w:textDirection w:val="btLr"/>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Засобами зв’язку, так/ні</w:t>
                  </w:r>
                </w:p>
              </w:tc>
              <w:tc>
                <w:tcPr>
                  <w:tcW w:w="851" w:type="dxa"/>
                  <w:textDirection w:val="btLr"/>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Підключення до мережі Інтернет, так/ні</w:t>
                  </w:r>
                </w:p>
              </w:tc>
              <w:tc>
                <w:tcPr>
                  <w:tcW w:w="751" w:type="dxa"/>
                  <w:vMerge/>
                </w:tcPr>
                <w:p w:rsidR="00857B70" w:rsidRDefault="00857B70">
                  <w:pPr>
                    <w:widowControl w:val="0"/>
                    <w:pBdr>
                      <w:top w:val="nil"/>
                      <w:left w:val="nil"/>
                      <w:bottom w:val="nil"/>
                      <w:right w:val="nil"/>
                      <w:between w:val="nil"/>
                    </w:pBdr>
                    <w:spacing w:line="276" w:lineRule="auto"/>
                    <w:rPr>
                      <w:color w:val="000000"/>
                      <w:sz w:val="24"/>
                      <w:szCs w:val="24"/>
                    </w:rPr>
                  </w:pPr>
                </w:p>
              </w:tc>
            </w:tr>
            <w:tr w:rsidR="00857B70">
              <w:tc>
                <w:tcPr>
                  <w:tcW w:w="1738" w:type="dxa"/>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Навчальний корпус</w:t>
                  </w:r>
                </w:p>
              </w:tc>
              <w:tc>
                <w:tcPr>
                  <w:tcW w:w="1092" w:type="dxa"/>
                </w:tcPr>
                <w:p w:rsidR="00857B70" w:rsidRDefault="00857B70">
                  <w:pPr>
                    <w:widowControl w:val="0"/>
                    <w:pBdr>
                      <w:top w:val="nil"/>
                      <w:left w:val="nil"/>
                      <w:bottom w:val="nil"/>
                      <w:right w:val="nil"/>
                      <w:between w:val="nil"/>
                    </w:pBdr>
                    <w:jc w:val="both"/>
                    <w:rPr>
                      <w:color w:val="000000"/>
                      <w:sz w:val="24"/>
                      <w:szCs w:val="24"/>
                    </w:rPr>
                  </w:pPr>
                </w:p>
              </w:tc>
              <w:tc>
                <w:tcPr>
                  <w:tcW w:w="1276" w:type="dxa"/>
                </w:tcPr>
                <w:p w:rsidR="00857B70" w:rsidRDefault="00857B70">
                  <w:pPr>
                    <w:widowControl w:val="0"/>
                    <w:pBdr>
                      <w:top w:val="nil"/>
                      <w:left w:val="nil"/>
                      <w:bottom w:val="nil"/>
                      <w:right w:val="nil"/>
                      <w:between w:val="nil"/>
                    </w:pBdr>
                    <w:jc w:val="both"/>
                    <w:rPr>
                      <w:color w:val="000000"/>
                      <w:sz w:val="24"/>
                      <w:szCs w:val="24"/>
                    </w:rPr>
                  </w:pPr>
                </w:p>
              </w:tc>
              <w:tc>
                <w:tcPr>
                  <w:tcW w:w="1276" w:type="dxa"/>
                </w:tcPr>
                <w:p w:rsidR="00857B70" w:rsidRDefault="00857B70">
                  <w:pPr>
                    <w:widowControl w:val="0"/>
                    <w:pBdr>
                      <w:top w:val="nil"/>
                      <w:left w:val="nil"/>
                      <w:bottom w:val="nil"/>
                      <w:right w:val="nil"/>
                      <w:between w:val="nil"/>
                    </w:pBdr>
                    <w:jc w:val="both"/>
                    <w:rPr>
                      <w:color w:val="000000"/>
                      <w:sz w:val="24"/>
                      <w:szCs w:val="24"/>
                    </w:rPr>
                  </w:pPr>
                </w:p>
              </w:tc>
              <w:tc>
                <w:tcPr>
                  <w:tcW w:w="887" w:type="dxa"/>
                </w:tcPr>
                <w:p w:rsidR="00857B70" w:rsidRDefault="00857B70">
                  <w:pPr>
                    <w:widowControl w:val="0"/>
                    <w:pBdr>
                      <w:top w:val="nil"/>
                      <w:left w:val="nil"/>
                      <w:bottom w:val="nil"/>
                      <w:right w:val="nil"/>
                      <w:between w:val="nil"/>
                    </w:pBdr>
                    <w:jc w:val="both"/>
                    <w:rPr>
                      <w:color w:val="000000"/>
                      <w:sz w:val="24"/>
                      <w:szCs w:val="24"/>
                    </w:rPr>
                  </w:pPr>
                </w:p>
              </w:tc>
              <w:tc>
                <w:tcPr>
                  <w:tcW w:w="1239" w:type="dxa"/>
                </w:tcPr>
                <w:p w:rsidR="00857B70" w:rsidRDefault="00857B70">
                  <w:pPr>
                    <w:widowControl w:val="0"/>
                    <w:pBdr>
                      <w:top w:val="nil"/>
                      <w:left w:val="nil"/>
                      <w:bottom w:val="nil"/>
                      <w:right w:val="nil"/>
                      <w:between w:val="nil"/>
                    </w:pBdr>
                    <w:jc w:val="both"/>
                    <w:rPr>
                      <w:color w:val="000000"/>
                      <w:sz w:val="24"/>
                      <w:szCs w:val="24"/>
                    </w:rPr>
                  </w:pPr>
                </w:p>
              </w:tc>
              <w:tc>
                <w:tcPr>
                  <w:tcW w:w="567" w:type="dxa"/>
                </w:tcPr>
                <w:p w:rsidR="00857B70" w:rsidRDefault="00857B70">
                  <w:pPr>
                    <w:widowControl w:val="0"/>
                    <w:pBdr>
                      <w:top w:val="nil"/>
                      <w:left w:val="nil"/>
                      <w:bottom w:val="nil"/>
                      <w:right w:val="nil"/>
                      <w:between w:val="nil"/>
                    </w:pBdr>
                    <w:jc w:val="both"/>
                    <w:rPr>
                      <w:color w:val="000000"/>
                      <w:sz w:val="24"/>
                      <w:szCs w:val="24"/>
                    </w:rPr>
                  </w:pPr>
                </w:p>
              </w:tc>
              <w:tc>
                <w:tcPr>
                  <w:tcW w:w="851" w:type="dxa"/>
                </w:tcPr>
                <w:p w:rsidR="00857B70" w:rsidRDefault="00857B70">
                  <w:pPr>
                    <w:widowControl w:val="0"/>
                    <w:pBdr>
                      <w:top w:val="nil"/>
                      <w:left w:val="nil"/>
                      <w:bottom w:val="nil"/>
                      <w:right w:val="nil"/>
                      <w:between w:val="nil"/>
                    </w:pBdr>
                    <w:jc w:val="both"/>
                    <w:rPr>
                      <w:color w:val="000000"/>
                      <w:sz w:val="24"/>
                      <w:szCs w:val="24"/>
                    </w:rPr>
                  </w:pPr>
                </w:p>
              </w:tc>
              <w:tc>
                <w:tcPr>
                  <w:tcW w:w="751" w:type="dxa"/>
                </w:tcPr>
                <w:p w:rsidR="00857B70" w:rsidRDefault="00857B70">
                  <w:pPr>
                    <w:widowControl w:val="0"/>
                    <w:pBdr>
                      <w:top w:val="nil"/>
                      <w:left w:val="nil"/>
                      <w:bottom w:val="nil"/>
                      <w:right w:val="nil"/>
                      <w:between w:val="nil"/>
                    </w:pBdr>
                    <w:jc w:val="both"/>
                    <w:rPr>
                      <w:color w:val="000000"/>
                      <w:sz w:val="24"/>
                      <w:szCs w:val="24"/>
                    </w:rPr>
                  </w:pPr>
                </w:p>
              </w:tc>
            </w:tr>
          </w:tbl>
          <w:p w:rsidR="00857B70" w:rsidRDefault="00B62D0E">
            <w:pPr>
              <w:widowControl w:val="0"/>
              <w:pBdr>
                <w:top w:val="nil"/>
                <w:left w:val="nil"/>
                <w:bottom w:val="nil"/>
                <w:right w:val="nil"/>
                <w:between w:val="nil"/>
              </w:pBdr>
              <w:tabs>
                <w:tab w:val="left" w:pos="993"/>
              </w:tabs>
              <w:ind w:left="709" w:right="-142" w:hanging="709"/>
              <w:jc w:val="both"/>
              <w:rPr>
                <w:color w:val="000000"/>
                <w:sz w:val="24"/>
                <w:szCs w:val="24"/>
              </w:rPr>
            </w:pPr>
            <w:r>
              <w:rPr>
                <w:b/>
                <w:bCs/>
                <w:color w:val="000000"/>
                <w:sz w:val="24"/>
                <w:szCs w:val="24"/>
              </w:rPr>
              <w:t>Примітка:</w:t>
            </w:r>
            <w:r>
              <w:rPr>
                <w:color w:val="000000"/>
                <w:sz w:val="24"/>
                <w:szCs w:val="24"/>
              </w:rPr>
              <w:t xml:space="preserve"> </w:t>
            </w:r>
            <w:r>
              <w:rPr>
                <w:i/>
                <w:iCs/>
                <w:color w:val="000000"/>
                <w:sz w:val="24"/>
                <w:szCs w:val="24"/>
              </w:rPr>
              <w:t>таблиця заповнюється за всі об’єкти (будівлі), що є на балансі закладу освіти</w:t>
            </w:r>
          </w:p>
          <w:p w:rsidR="00857B70" w:rsidRDefault="00857B70">
            <w:pPr>
              <w:widowControl w:val="0"/>
              <w:pBdr>
                <w:top w:val="nil"/>
                <w:left w:val="nil"/>
                <w:bottom w:val="nil"/>
                <w:right w:val="nil"/>
                <w:between w:val="nil"/>
              </w:pBdr>
              <w:tabs>
                <w:tab w:val="left" w:pos="993"/>
              </w:tabs>
              <w:ind w:left="709" w:right="-142" w:hanging="709"/>
              <w:jc w:val="both"/>
              <w:rPr>
                <w:color w:val="000000"/>
                <w:sz w:val="24"/>
                <w:szCs w:val="24"/>
              </w:rPr>
            </w:pPr>
          </w:p>
          <w:p w:rsidR="00857B70" w:rsidRDefault="00B62D0E">
            <w:pPr>
              <w:widowControl w:val="0"/>
              <w:pBdr>
                <w:top w:val="nil"/>
                <w:left w:val="nil"/>
                <w:bottom w:val="nil"/>
                <w:right w:val="nil"/>
                <w:between w:val="nil"/>
              </w:pBdr>
              <w:tabs>
                <w:tab w:val="left" w:pos="993"/>
              </w:tabs>
              <w:ind w:left="709" w:right="-142" w:hanging="709"/>
              <w:jc w:val="both"/>
              <w:rPr>
                <w:color w:val="000000"/>
                <w:sz w:val="24"/>
                <w:szCs w:val="24"/>
              </w:rPr>
            </w:pPr>
            <w:r>
              <w:rPr>
                <w:color w:val="000000"/>
                <w:sz w:val="24"/>
                <w:szCs w:val="24"/>
              </w:rPr>
              <w:t>9. Забезпеченість засобами індивідуального захисту</w:t>
            </w:r>
          </w:p>
          <w:tbl>
            <w:tblPr>
              <w:tblStyle w:val="a9"/>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1418"/>
              <w:gridCol w:w="992"/>
              <w:gridCol w:w="1417"/>
              <w:gridCol w:w="1274"/>
              <w:gridCol w:w="1420"/>
              <w:gridCol w:w="1275"/>
            </w:tblGrid>
            <w:tr w:rsidR="00857B70">
              <w:trPr>
                <w:cantSplit/>
              </w:trPr>
              <w:tc>
                <w:tcPr>
                  <w:tcW w:w="1838" w:type="dxa"/>
                  <w:vMerge w:val="restart"/>
                </w:tcPr>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Категорія учасників освітнього процесу закладу освіти</w:t>
                  </w:r>
                </w:p>
              </w:tc>
              <w:tc>
                <w:tcPr>
                  <w:tcW w:w="1418" w:type="dxa"/>
                  <w:vMerge w:val="restart"/>
                </w:tcPr>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Загальна кількість</w:t>
                  </w:r>
                </w:p>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осіб</w:t>
                  </w:r>
                </w:p>
              </w:tc>
              <w:tc>
                <w:tcPr>
                  <w:tcW w:w="5103" w:type="dxa"/>
                  <w:gridSpan w:val="4"/>
                </w:tcPr>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Забезпечено засобами індивідуального захисту</w:t>
                  </w:r>
                </w:p>
              </w:tc>
              <w:tc>
                <w:tcPr>
                  <w:tcW w:w="1275" w:type="dxa"/>
                  <w:vMerge w:val="restart"/>
                </w:tcPr>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Примітка</w:t>
                  </w:r>
                </w:p>
              </w:tc>
            </w:tr>
            <w:tr w:rsidR="00857B70">
              <w:trPr>
                <w:cantSplit/>
              </w:trPr>
              <w:tc>
                <w:tcPr>
                  <w:tcW w:w="1838"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1418"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2409" w:type="dxa"/>
                  <w:gridSpan w:val="2"/>
                </w:tcPr>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Фільтрувальними протигазами</w:t>
                  </w:r>
                </w:p>
              </w:tc>
              <w:tc>
                <w:tcPr>
                  <w:tcW w:w="2694" w:type="dxa"/>
                  <w:gridSpan w:val="2"/>
                </w:tcPr>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 xml:space="preserve">Респіраторами </w:t>
                  </w:r>
                </w:p>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w:t>
                  </w:r>
                  <w:proofErr w:type="spellStart"/>
                  <w:r>
                    <w:rPr>
                      <w:color w:val="000000"/>
                      <w:sz w:val="24"/>
                      <w:szCs w:val="24"/>
                    </w:rPr>
                    <w:t>ватно</w:t>
                  </w:r>
                  <w:proofErr w:type="spellEnd"/>
                  <w:r>
                    <w:rPr>
                      <w:color w:val="000000"/>
                      <w:sz w:val="24"/>
                      <w:szCs w:val="24"/>
                    </w:rPr>
                    <w:t>-марлевими пов’язками)</w:t>
                  </w:r>
                </w:p>
              </w:tc>
              <w:tc>
                <w:tcPr>
                  <w:tcW w:w="1275" w:type="dxa"/>
                  <w:vMerge/>
                </w:tcPr>
                <w:p w:rsidR="00857B70" w:rsidRDefault="00857B70">
                  <w:pPr>
                    <w:widowControl w:val="0"/>
                    <w:pBdr>
                      <w:top w:val="nil"/>
                      <w:left w:val="nil"/>
                      <w:bottom w:val="nil"/>
                      <w:right w:val="nil"/>
                      <w:between w:val="nil"/>
                    </w:pBdr>
                    <w:spacing w:line="276" w:lineRule="auto"/>
                    <w:rPr>
                      <w:color w:val="000000"/>
                      <w:sz w:val="24"/>
                      <w:szCs w:val="24"/>
                    </w:rPr>
                  </w:pPr>
                </w:p>
              </w:tc>
            </w:tr>
            <w:tr w:rsidR="00857B70">
              <w:trPr>
                <w:cantSplit/>
              </w:trPr>
              <w:tc>
                <w:tcPr>
                  <w:tcW w:w="1838"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1418"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992" w:type="dxa"/>
                </w:tcPr>
                <w:p w:rsidR="00857B70" w:rsidRDefault="00B62D0E">
                  <w:pPr>
                    <w:widowControl w:val="0"/>
                    <w:pBdr>
                      <w:top w:val="nil"/>
                      <w:left w:val="nil"/>
                      <w:bottom w:val="nil"/>
                      <w:right w:val="nil"/>
                      <w:between w:val="nil"/>
                    </w:pBdr>
                    <w:ind w:left="-113" w:right="-113"/>
                    <w:jc w:val="both"/>
                    <w:rPr>
                      <w:color w:val="000000"/>
                      <w:sz w:val="24"/>
                      <w:szCs w:val="24"/>
                    </w:rPr>
                  </w:pPr>
                  <w:r>
                    <w:rPr>
                      <w:color w:val="000000"/>
                      <w:sz w:val="24"/>
                      <w:szCs w:val="24"/>
                    </w:rPr>
                    <w:t>кількість</w:t>
                  </w:r>
                </w:p>
              </w:tc>
              <w:tc>
                <w:tcPr>
                  <w:tcW w:w="1417" w:type="dxa"/>
                </w:tcPr>
                <w:p w:rsidR="00857B70" w:rsidRDefault="00B62D0E">
                  <w:pPr>
                    <w:widowControl w:val="0"/>
                    <w:pBdr>
                      <w:top w:val="nil"/>
                      <w:left w:val="nil"/>
                      <w:bottom w:val="nil"/>
                      <w:right w:val="nil"/>
                      <w:between w:val="nil"/>
                    </w:pBdr>
                    <w:tabs>
                      <w:tab w:val="left" w:pos="993"/>
                    </w:tabs>
                    <w:ind w:right="-250"/>
                    <w:jc w:val="both"/>
                    <w:rPr>
                      <w:color w:val="000000"/>
                      <w:sz w:val="24"/>
                      <w:szCs w:val="24"/>
                    </w:rPr>
                  </w:pPr>
                  <w:r>
                    <w:rPr>
                      <w:color w:val="000000"/>
                      <w:sz w:val="24"/>
                      <w:szCs w:val="24"/>
                    </w:rPr>
                    <w:t>відсоток від загальної кількості</w:t>
                  </w:r>
                </w:p>
              </w:tc>
              <w:tc>
                <w:tcPr>
                  <w:tcW w:w="1274" w:type="dxa"/>
                </w:tcPr>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кількість</w:t>
                  </w:r>
                </w:p>
              </w:tc>
              <w:tc>
                <w:tcPr>
                  <w:tcW w:w="1420" w:type="dxa"/>
                </w:tcPr>
                <w:p w:rsidR="00857B70" w:rsidRDefault="00B62D0E">
                  <w:pPr>
                    <w:widowControl w:val="0"/>
                    <w:pBdr>
                      <w:top w:val="nil"/>
                      <w:left w:val="nil"/>
                      <w:bottom w:val="nil"/>
                      <w:right w:val="nil"/>
                      <w:between w:val="nil"/>
                    </w:pBdr>
                    <w:tabs>
                      <w:tab w:val="left" w:pos="993"/>
                    </w:tabs>
                    <w:ind w:right="-250"/>
                    <w:jc w:val="both"/>
                    <w:rPr>
                      <w:color w:val="000000"/>
                      <w:sz w:val="24"/>
                      <w:szCs w:val="24"/>
                    </w:rPr>
                  </w:pPr>
                  <w:r>
                    <w:rPr>
                      <w:color w:val="000000"/>
                      <w:sz w:val="24"/>
                      <w:szCs w:val="24"/>
                    </w:rPr>
                    <w:t>відсоток від загальної кількості</w:t>
                  </w:r>
                </w:p>
              </w:tc>
              <w:tc>
                <w:tcPr>
                  <w:tcW w:w="1275" w:type="dxa"/>
                  <w:vMerge/>
                </w:tcPr>
                <w:p w:rsidR="00857B70" w:rsidRDefault="00857B70">
                  <w:pPr>
                    <w:widowControl w:val="0"/>
                    <w:pBdr>
                      <w:top w:val="nil"/>
                      <w:left w:val="nil"/>
                      <w:bottom w:val="nil"/>
                      <w:right w:val="nil"/>
                      <w:between w:val="nil"/>
                    </w:pBdr>
                    <w:spacing w:line="276" w:lineRule="auto"/>
                    <w:rPr>
                      <w:color w:val="000000"/>
                      <w:sz w:val="24"/>
                      <w:szCs w:val="24"/>
                    </w:rPr>
                  </w:pPr>
                </w:p>
              </w:tc>
            </w:tr>
            <w:tr w:rsidR="00857B70">
              <w:tc>
                <w:tcPr>
                  <w:tcW w:w="1838" w:type="dxa"/>
                </w:tcPr>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Працівники</w:t>
                  </w:r>
                </w:p>
              </w:tc>
              <w:tc>
                <w:tcPr>
                  <w:tcW w:w="1418"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992"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1417"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1274"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1420"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1275"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r>
            <w:tr w:rsidR="00857B70">
              <w:tc>
                <w:tcPr>
                  <w:tcW w:w="1838" w:type="dxa"/>
                </w:tcPr>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Здобувачі освіти</w:t>
                  </w:r>
                </w:p>
              </w:tc>
              <w:tc>
                <w:tcPr>
                  <w:tcW w:w="1418"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992"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1417"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1274"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1420"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c>
                <w:tcPr>
                  <w:tcW w:w="1275" w:type="dxa"/>
                </w:tcPr>
                <w:p w:rsidR="00857B70" w:rsidRDefault="00857B70">
                  <w:pPr>
                    <w:widowControl w:val="0"/>
                    <w:pBdr>
                      <w:top w:val="nil"/>
                      <w:left w:val="nil"/>
                      <w:bottom w:val="nil"/>
                      <w:right w:val="nil"/>
                      <w:between w:val="nil"/>
                    </w:pBdr>
                    <w:tabs>
                      <w:tab w:val="left" w:pos="993"/>
                    </w:tabs>
                    <w:ind w:right="-142"/>
                    <w:jc w:val="both"/>
                    <w:rPr>
                      <w:color w:val="000000"/>
                      <w:sz w:val="24"/>
                      <w:szCs w:val="24"/>
                    </w:rPr>
                  </w:pPr>
                </w:p>
              </w:tc>
            </w:tr>
          </w:tbl>
          <w:p w:rsidR="00857B70" w:rsidRDefault="00B62D0E">
            <w:pPr>
              <w:widowControl w:val="0"/>
              <w:pBdr>
                <w:top w:val="nil"/>
                <w:left w:val="nil"/>
                <w:bottom w:val="nil"/>
                <w:right w:val="nil"/>
                <w:between w:val="nil"/>
              </w:pBdr>
              <w:tabs>
                <w:tab w:val="left" w:pos="993"/>
                <w:tab w:val="right" w:pos="9639"/>
              </w:tabs>
              <w:ind w:right="2"/>
              <w:jc w:val="both"/>
              <w:rPr>
                <w:color w:val="000000"/>
                <w:sz w:val="24"/>
                <w:szCs w:val="24"/>
              </w:rPr>
            </w:pPr>
            <w:r>
              <w:rPr>
                <w:b/>
                <w:bCs/>
                <w:color w:val="000000"/>
                <w:sz w:val="24"/>
                <w:szCs w:val="24"/>
              </w:rPr>
              <w:t>Примітка</w:t>
            </w:r>
            <w:r>
              <w:rPr>
                <w:color w:val="000000"/>
                <w:sz w:val="24"/>
                <w:szCs w:val="24"/>
              </w:rPr>
              <w:t xml:space="preserve">: </w:t>
            </w:r>
            <w:r>
              <w:rPr>
                <w:i/>
                <w:iCs/>
                <w:color w:val="000000"/>
                <w:sz w:val="24"/>
                <w:szCs w:val="24"/>
              </w:rPr>
              <w:t xml:space="preserve">працівники закладу освіти забезпечуються засобами індивідуального захисту органів дихання (фільтрувальними протигазами) у разі розташування закладу освіти у зоні можливого хімічного забруднення від хімічно небезпечного об'єкту (об'єктів), респіраторами </w:t>
            </w:r>
            <w:r>
              <w:rPr>
                <w:i/>
                <w:iCs/>
                <w:color w:val="000000"/>
                <w:sz w:val="24"/>
                <w:szCs w:val="24"/>
              </w:rPr>
              <w:lastRenderedPageBreak/>
              <w:t>(</w:t>
            </w:r>
            <w:proofErr w:type="spellStart"/>
            <w:r>
              <w:rPr>
                <w:i/>
                <w:iCs/>
                <w:color w:val="000000"/>
                <w:sz w:val="24"/>
                <w:szCs w:val="24"/>
              </w:rPr>
              <w:t>ватно</w:t>
            </w:r>
            <w:proofErr w:type="spellEnd"/>
            <w:r>
              <w:rPr>
                <w:i/>
                <w:iCs/>
                <w:color w:val="000000"/>
                <w:sz w:val="24"/>
                <w:szCs w:val="24"/>
              </w:rPr>
              <w:t>-марлевими пов'язками) на випадок виникнення надзвичайної ситуації на радіаційно небезпечних об'єктах, а також загрози застосування ядерної зброї.</w:t>
            </w:r>
          </w:p>
          <w:p w:rsidR="00857B70" w:rsidRDefault="00857B70">
            <w:pPr>
              <w:widowControl w:val="0"/>
              <w:pBdr>
                <w:top w:val="nil"/>
                <w:left w:val="nil"/>
                <w:bottom w:val="nil"/>
                <w:right w:val="nil"/>
                <w:between w:val="nil"/>
              </w:pBdr>
              <w:tabs>
                <w:tab w:val="left" w:pos="993"/>
              </w:tabs>
              <w:ind w:left="709" w:right="-142" w:hanging="709"/>
              <w:jc w:val="both"/>
              <w:rPr>
                <w:color w:val="000000"/>
                <w:sz w:val="24"/>
                <w:szCs w:val="24"/>
              </w:rPr>
            </w:pPr>
          </w:p>
          <w:p w:rsidR="00857B70" w:rsidRDefault="00B62D0E">
            <w:pPr>
              <w:widowControl w:val="0"/>
              <w:pBdr>
                <w:top w:val="nil"/>
                <w:left w:val="nil"/>
                <w:bottom w:val="nil"/>
                <w:right w:val="nil"/>
                <w:between w:val="nil"/>
              </w:pBdr>
              <w:tabs>
                <w:tab w:val="left" w:pos="993"/>
              </w:tabs>
              <w:ind w:left="709" w:right="-142" w:hanging="709"/>
              <w:jc w:val="both"/>
              <w:rPr>
                <w:color w:val="000000"/>
                <w:sz w:val="24"/>
                <w:szCs w:val="24"/>
              </w:rPr>
            </w:pPr>
            <w:r>
              <w:rPr>
                <w:color w:val="000000"/>
                <w:sz w:val="24"/>
                <w:szCs w:val="24"/>
              </w:rPr>
              <w:t>10. Організація охорони закладу освіти:</w:t>
            </w:r>
          </w:p>
          <w:p w:rsidR="00857B70" w:rsidRDefault="00B62D0E">
            <w:pPr>
              <w:widowControl w:val="0"/>
              <w:pBdr>
                <w:top w:val="nil"/>
                <w:left w:val="nil"/>
                <w:bottom w:val="nil"/>
                <w:right w:val="nil"/>
                <w:between w:val="nil"/>
              </w:pBdr>
              <w:ind w:right="-142"/>
              <w:jc w:val="both"/>
              <w:rPr>
                <w:color w:val="000000"/>
                <w:sz w:val="24"/>
                <w:szCs w:val="24"/>
              </w:rPr>
            </w:pPr>
            <w:r>
              <w:rPr>
                <w:color w:val="000000"/>
                <w:sz w:val="24"/>
                <w:szCs w:val="24"/>
              </w:rPr>
              <w:t>- наявність договору з охоронною організацією (так/ні)________________________________</w:t>
            </w:r>
          </w:p>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 наявність тривожної кнопки виклику Національної поліції або підрозділу охорони (наявні/немає)____________________________________________________________________</w:t>
            </w:r>
          </w:p>
          <w:p w:rsidR="00857B70" w:rsidRDefault="00B62D0E">
            <w:pPr>
              <w:widowControl w:val="0"/>
              <w:pBdr>
                <w:top w:val="nil"/>
                <w:left w:val="nil"/>
                <w:bottom w:val="nil"/>
                <w:right w:val="nil"/>
                <w:between w:val="nil"/>
              </w:pBdr>
              <w:tabs>
                <w:tab w:val="left" w:pos="993"/>
              </w:tabs>
              <w:ind w:right="-142"/>
              <w:jc w:val="both"/>
              <w:rPr>
                <w:color w:val="000000"/>
                <w:sz w:val="24"/>
                <w:szCs w:val="24"/>
              </w:rPr>
            </w:pPr>
            <w:r>
              <w:rPr>
                <w:color w:val="000000"/>
                <w:sz w:val="24"/>
                <w:szCs w:val="24"/>
              </w:rPr>
              <w:t>- забезпечення турнікетами закладу освіти, що опускаються у разі потреби евакуації учасників освітнього процесу (так/ні) _________________________________________________________</w:t>
            </w:r>
          </w:p>
          <w:p w:rsidR="00857B70" w:rsidRDefault="00B62D0E">
            <w:pPr>
              <w:widowControl w:val="0"/>
              <w:pBdr>
                <w:top w:val="nil"/>
                <w:left w:val="nil"/>
                <w:bottom w:val="nil"/>
                <w:right w:val="nil"/>
                <w:between w:val="nil"/>
              </w:pBdr>
              <w:tabs>
                <w:tab w:val="left" w:pos="993"/>
              </w:tabs>
              <w:ind w:right="34"/>
              <w:jc w:val="both"/>
              <w:rPr>
                <w:color w:val="000000"/>
                <w:sz w:val="24"/>
                <w:szCs w:val="24"/>
              </w:rPr>
            </w:pPr>
            <w:r>
              <w:rPr>
                <w:color w:val="000000"/>
                <w:sz w:val="24"/>
                <w:szCs w:val="24"/>
              </w:rPr>
              <w:t>- наявність зовнішнього відео спостереження (наявні та направлені на локацію закладу освіти/ не має/ наявні, але не направлені на локацію закладу освіти) ________________________________________________________________________________</w:t>
            </w:r>
          </w:p>
          <w:p w:rsidR="00857B70" w:rsidRDefault="00B62D0E">
            <w:pPr>
              <w:widowControl w:val="0"/>
              <w:pBdr>
                <w:top w:val="nil"/>
                <w:left w:val="nil"/>
                <w:bottom w:val="nil"/>
                <w:right w:val="nil"/>
                <w:between w:val="nil"/>
              </w:pBdr>
              <w:tabs>
                <w:tab w:val="left" w:pos="993"/>
              </w:tabs>
              <w:ind w:right="34"/>
              <w:jc w:val="both"/>
              <w:rPr>
                <w:color w:val="000000"/>
                <w:sz w:val="24"/>
                <w:szCs w:val="24"/>
              </w:rPr>
            </w:pPr>
            <w:r>
              <w:rPr>
                <w:color w:val="000000"/>
                <w:sz w:val="24"/>
                <w:szCs w:val="24"/>
              </w:rPr>
              <w:t>- наявність внутрішнього відео спостереження (наявні/не має) ________________________________________________________________________________</w:t>
            </w:r>
          </w:p>
        </w:tc>
      </w:tr>
      <w:tr w:rsidR="00857B70">
        <w:trPr>
          <w:trHeight w:val="2030"/>
        </w:trPr>
        <w:tc>
          <w:tcPr>
            <w:tcW w:w="9889" w:type="dxa"/>
          </w:tcPr>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lastRenderedPageBreak/>
              <w:t xml:space="preserve">11. Спортивні споруди і майданчики, їх розміри та технічний стан </w:t>
            </w:r>
          </w:p>
          <w:tbl>
            <w:tblPr>
              <w:tblStyle w:val="aa"/>
              <w:tblW w:w="96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2406"/>
              <w:gridCol w:w="2406"/>
              <w:gridCol w:w="2406"/>
            </w:tblGrid>
            <w:tr w:rsidR="00857B70">
              <w:tc>
                <w:tcPr>
                  <w:tcW w:w="2405" w:type="dxa"/>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Назва</w:t>
                  </w:r>
                </w:p>
              </w:tc>
              <w:tc>
                <w:tcPr>
                  <w:tcW w:w="2406" w:type="dxa"/>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Кількість/площа</w:t>
                  </w:r>
                </w:p>
              </w:tc>
              <w:tc>
                <w:tcPr>
                  <w:tcW w:w="2406" w:type="dxa"/>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Технічний стан</w:t>
                  </w:r>
                </w:p>
              </w:tc>
              <w:tc>
                <w:tcPr>
                  <w:tcW w:w="2406" w:type="dxa"/>
                </w:tcPr>
                <w:p w:rsidR="00857B70" w:rsidRDefault="00B62D0E">
                  <w:pPr>
                    <w:widowControl w:val="0"/>
                    <w:pBdr>
                      <w:top w:val="nil"/>
                      <w:left w:val="nil"/>
                      <w:bottom w:val="nil"/>
                      <w:right w:val="nil"/>
                      <w:between w:val="nil"/>
                    </w:pBdr>
                    <w:jc w:val="both"/>
                    <w:rPr>
                      <w:color w:val="000000"/>
                      <w:sz w:val="24"/>
                      <w:szCs w:val="24"/>
                    </w:rPr>
                  </w:pPr>
                  <w:r>
                    <w:rPr>
                      <w:color w:val="000000"/>
                      <w:sz w:val="24"/>
                      <w:szCs w:val="24"/>
                    </w:rPr>
                    <w:t xml:space="preserve">Забезпеченість обладнанням </w:t>
                  </w:r>
                </w:p>
              </w:tc>
            </w:tr>
            <w:tr w:rsidR="00857B70">
              <w:tc>
                <w:tcPr>
                  <w:tcW w:w="2405"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r>
            <w:tr w:rsidR="00857B70">
              <w:tc>
                <w:tcPr>
                  <w:tcW w:w="2405"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r>
            <w:tr w:rsidR="00857B70">
              <w:tc>
                <w:tcPr>
                  <w:tcW w:w="2405"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r>
            <w:tr w:rsidR="00857B70">
              <w:tc>
                <w:tcPr>
                  <w:tcW w:w="2405"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c>
                <w:tcPr>
                  <w:tcW w:w="2406" w:type="dxa"/>
                </w:tcPr>
                <w:p w:rsidR="00857B70" w:rsidRDefault="00857B70">
                  <w:pPr>
                    <w:widowControl w:val="0"/>
                    <w:pBdr>
                      <w:top w:val="nil"/>
                      <w:left w:val="nil"/>
                      <w:bottom w:val="nil"/>
                      <w:right w:val="nil"/>
                      <w:between w:val="nil"/>
                    </w:pBdr>
                    <w:jc w:val="both"/>
                    <w:rPr>
                      <w:color w:val="000000"/>
                      <w:sz w:val="24"/>
                      <w:szCs w:val="24"/>
                    </w:rPr>
                  </w:pPr>
                </w:p>
              </w:tc>
            </w:tr>
          </w:tbl>
          <w:p w:rsidR="00857B70" w:rsidRDefault="00857B70">
            <w:pPr>
              <w:widowControl w:val="0"/>
              <w:pBdr>
                <w:top w:val="nil"/>
                <w:left w:val="nil"/>
                <w:bottom w:val="nil"/>
                <w:right w:val="nil"/>
                <w:between w:val="nil"/>
              </w:pBdr>
              <w:shd w:val="clear" w:color="auto" w:fill="FFFFFF"/>
              <w:jc w:val="both"/>
              <w:rPr>
                <w:color w:val="000000"/>
                <w:sz w:val="24"/>
                <w:szCs w:val="24"/>
              </w:rPr>
            </w:pPr>
          </w:p>
        </w:tc>
      </w:tr>
      <w:tr w:rsidR="00857B70">
        <w:tc>
          <w:tcPr>
            <w:tcW w:w="9889" w:type="dxa"/>
          </w:tcPr>
          <w:p w:rsidR="00857B70" w:rsidRDefault="00B62D0E">
            <w:pPr>
              <w:widowControl w:val="0"/>
              <w:pBdr>
                <w:top w:val="nil"/>
                <w:left w:val="nil"/>
                <w:bottom w:val="nil"/>
                <w:right w:val="nil"/>
                <w:between w:val="nil"/>
              </w:pBdr>
              <w:rPr>
                <w:color w:val="000000"/>
                <w:sz w:val="24"/>
                <w:szCs w:val="24"/>
              </w:rPr>
            </w:pPr>
            <w:r>
              <w:rPr>
                <w:color w:val="000000"/>
                <w:sz w:val="24"/>
                <w:szCs w:val="24"/>
              </w:rPr>
              <w:t>12. Наявність та стан готовності до нового навчального року:</w:t>
            </w:r>
          </w:p>
        </w:tc>
      </w:tr>
    </w:tbl>
    <w:p w:rsidR="00857B70" w:rsidRDefault="00857B70">
      <w:pPr>
        <w:widowControl w:val="0"/>
        <w:pBdr>
          <w:top w:val="nil"/>
          <w:left w:val="nil"/>
          <w:bottom w:val="nil"/>
          <w:right w:val="nil"/>
          <w:between w:val="nil"/>
        </w:pBdr>
        <w:rPr>
          <w:color w:val="000000"/>
          <w:sz w:val="24"/>
          <w:szCs w:val="24"/>
        </w:rPr>
      </w:pPr>
    </w:p>
    <w:tbl>
      <w:tblPr>
        <w:tblStyle w:val="ab"/>
        <w:tblW w:w="97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5"/>
        <w:gridCol w:w="1402"/>
        <w:gridCol w:w="1378"/>
        <w:gridCol w:w="1189"/>
        <w:gridCol w:w="908"/>
        <w:gridCol w:w="935"/>
        <w:gridCol w:w="1559"/>
      </w:tblGrid>
      <w:tr w:rsidR="00857B70">
        <w:trPr>
          <w:cantSplit/>
        </w:trPr>
        <w:tc>
          <w:tcPr>
            <w:tcW w:w="2376" w:type="dxa"/>
            <w:vMerge w:val="restart"/>
          </w:tcPr>
          <w:p w:rsidR="00857B70" w:rsidRDefault="00B62D0E">
            <w:pPr>
              <w:widowControl w:val="0"/>
              <w:pBdr>
                <w:top w:val="nil"/>
                <w:left w:val="nil"/>
                <w:bottom w:val="nil"/>
                <w:right w:val="nil"/>
                <w:between w:val="nil"/>
              </w:pBdr>
              <w:rPr>
                <w:color w:val="000000"/>
                <w:sz w:val="24"/>
                <w:szCs w:val="24"/>
              </w:rPr>
            </w:pPr>
            <w:r>
              <w:rPr>
                <w:color w:val="000000"/>
                <w:sz w:val="24"/>
                <w:szCs w:val="24"/>
              </w:rPr>
              <w:t>Кабінети (лабораторії)</w:t>
            </w:r>
          </w:p>
        </w:tc>
        <w:tc>
          <w:tcPr>
            <w:tcW w:w="1402" w:type="dxa"/>
            <w:vMerge w:val="restart"/>
          </w:tcPr>
          <w:p w:rsidR="00857B70" w:rsidRDefault="00B62D0E">
            <w:pPr>
              <w:widowControl w:val="0"/>
              <w:pBdr>
                <w:top w:val="nil"/>
                <w:left w:val="nil"/>
                <w:bottom w:val="nil"/>
                <w:right w:val="nil"/>
                <w:between w:val="nil"/>
              </w:pBdr>
              <w:rPr>
                <w:color w:val="000000"/>
                <w:sz w:val="24"/>
                <w:szCs w:val="24"/>
              </w:rPr>
            </w:pPr>
            <w:r>
              <w:rPr>
                <w:color w:val="000000"/>
                <w:sz w:val="24"/>
                <w:szCs w:val="24"/>
              </w:rPr>
              <w:t>Кількість</w:t>
            </w:r>
          </w:p>
        </w:tc>
        <w:tc>
          <w:tcPr>
            <w:tcW w:w="2567" w:type="dxa"/>
            <w:gridSpan w:val="2"/>
          </w:tcPr>
          <w:p w:rsidR="00857B70" w:rsidRDefault="00B62D0E">
            <w:pPr>
              <w:widowControl w:val="0"/>
              <w:pBdr>
                <w:top w:val="nil"/>
                <w:left w:val="nil"/>
                <w:bottom w:val="nil"/>
                <w:right w:val="nil"/>
                <w:between w:val="nil"/>
              </w:pBdr>
              <w:rPr>
                <w:color w:val="000000"/>
                <w:sz w:val="24"/>
                <w:szCs w:val="24"/>
              </w:rPr>
            </w:pPr>
            <w:r>
              <w:rPr>
                <w:color w:val="000000"/>
                <w:sz w:val="24"/>
                <w:szCs w:val="24"/>
              </w:rPr>
              <w:t>Укомплектовано навчальним обладнанням відповідно до Переліку навчально-наочних посібників і навчального обладнання</w:t>
            </w:r>
          </w:p>
        </w:tc>
        <w:tc>
          <w:tcPr>
            <w:tcW w:w="1843" w:type="dxa"/>
            <w:gridSpan w:val="2"/>
          </w:tcPr>
          <w:p w:rsidR="00857B70" w:rsidRDefault="00B62D0E">
            <w:pPr>
              <w:widowControl w:val="0"/>
              <w:pBdr>
                <w:top w:val="nil"/>
                <w:left w:val="nil"/>
                <w:bottom w:val="nil"/>
                <w:right w:val="nil"/>
                <w:between w:val="nil"/>
              </w:pBdr>
              <w:rPr>
                <w:color w:val="000000"/>
                <w:sz w:val="24"/>
                <w:szCs w:val="24"/>
              </w:rPr>
            </w:pPr>
            <w:r>
              <w:rPr>
                <w:color w:val="000000"/>
                <w:sz w:val="24"/>
                <w:szCs w:val="24"/>
              </w:rPr>
              <w:t>Наявність перспективного плану обладнання кабінетів</w:t>
            </w:r>
          </w:p>
        </w:tc>
        <w:tc>
          <w:tcPr>
            <w:tcW w:w="1559" w:type="dxa"/>
            <w:vMerge w:val="restart"/>
          </w:tcPr>
          <w:p w:rsidR="00857B70" w:rsidRDefault="00B62D0E">
            <w:pPr>
              <w:widowControl w:val="0"/>
              <w:pBdr>
                <w:top w:val="nil"/>
                <w:left w:val="nil"/>
                <w:bottom w:val="nil"/>
                <w:right w:val="nil"/>
                <w:between w:val="nil"/>
              </w:pBdr>
              <w:rPr>
                <w:color w:val="000000"/>
                <w:sz w:val="24"/>
                <w:szCs w:val="24"/>
              </w:rPr>
            </w:pPr>
            <w:r>
              <w:rPr>
                <w:color w:val="000000"/>
                <w:sz w:val="24"/>
                <w:szCs w:val="24"/>
              </w:rPr>
              <w:t>Наявність Правил безпеки і пам’яток для кабінетів, їх виконання</w:t>
            </w:r>
          </w:p>
        </w:tc>
      </w:tr>
      <w:tr w:rsidR="00857B70">
        <w:trPr>
          <w:cantSplit/>
        </w:trPr>
        <w:tc>
          <w:tcPr>
            <w:tcW w:w="2376"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1402" w:type="dxa"/>
            <w:vMerge/>
          </w:tcPr>
          <w:p w:rsidR="00857B70" w:rsidRDefault="00857B70">
            <w:pPr>
              <w:widowControl w:val="0"/>
              <w:pBdr>
                <w:top w:val="nil"/>
                <w:left w:val="nil"/>
                <w:bottom w:val="nil"/>
                <w:right w:val="nil"/>
                <w:between w:val="nil"/>
              </w:pBdr>
              <w:spacing w:line="276" w:lineRule="auto"/>
              <w:rPr>
                <w:color w:val="000000"/>
                <w:sz w:val="24"/>
                <w:szCs w:val="24"/>
              </w:rPr>
            </w:pPr>
          </w:p>
        </w:tc>
        <w:tc>
          <w:tcPr>
            <w:tcW w:w="1378" w:type="dxa"/>
          </w:tcPr>
          <w:p w:rsidR="00857B70" w:rsidRDefault="00B62D0E">
            <w:pPr>
              <w:widowControl w:val="0"/>
              <w:pBdr>
                <w:top w:val="nil"/>
                <w:left w:val="nil"/>
                <w:bottom w:val="nil"/>
                <w:right w:val="nil"/>
                <w:between w:val="nil"/>
              </w:pBdr>
              <w:rPr>
                <w:color w:val="000000"/>
                <w:sz w:val="24"/>
                <w:szCs w:val="24"/>
              </w:rPr>
            </w:pPr>
            <w:r>
              <w:rPr>
                <w:color w:val="000000"/>
                <w:sz w:val="24"/>
                <w:szCs w:val="24"/>
              </w:rPr>
              <w:t>повністю</w:t>
            </w:r>
          </w:p>
        </w:tc>
        <w:tc>
          <w:tcPr>
            <w:tcW w:w="1189" w:type="dxa"/>
          </w:tcPr>
          <w:p w:rsidR="00857B70" w:rsidRDefault="00B62D0E">
            <w:pPr>
              <w:widowControl w:val="0"/>
              <w:pBdr>
                <w:top w:val="nil"/>
                <w:left w:val="nil"/>
                <w:bottom w:val="nil"/>
                <w:right w:val="nil"/>
                <w:between w:val="nil"/>
              </w:pBdr>
              <w:rPr>
                <w:color w:val="000000"/>
                <w:sz w:val="24"/>
                <w:szCs w:val="24"/>
              </w:rPr>
            </w:pPr>
            <w:r>
              <w:rPr>
                <w:color w:val="000000"/>
                <w:sz w:val="24"/>
                <w:szCs w:val="24"/>
              </w:rPr>
              <w:t>частково</w:t>
            </w:r>
          </w:p>
        </w:tc>
        <w:tc>
          <w:tcPr>
            <w:tcW w:w="908" w:type="dxa"/>
          </w:tcPr>
          <w:p w:rsidR="00857B70" w:rsidRDefault="00B62D0E">
            <w:pPr>
              <w:widowControl w:val="0"/>
              <w:pBdr>
                <w:top w:val="nil"/>
                <w:left w:val="nil"/>
                <w:bottom w:val="nil"/>
                <w:right w:val="nil"/>
                <w:between w:val="nil"/>
              </w:pBdr>
              <w:jc w:val="center"/>
              <w:rPr>
                <w:color w:val="000000"/>
                <w:sz w:val="24"/>
                <w:szCs w:val="24"/>
              </w:rPr>
            </w:pPr>
            <w:r>
              <w:rPr>
                <w:color w:val="000000"/>
                <w:sz w:val="24"/>
                <w:szCs w:val="24"/>
              </w:rPr>
              <w:t>є</w:t>
            </w:r>
          </w:p>
        </w:tc>
        <w:tc>
          <w:tcPr>
            <w:tcW w:w="935" w:type="dxa"/>
          </w:tcPr>
          <w:p w:rsidR="00857B70" w:rsidRDefault="00B62D0E">
            <w:pPr>
              <w:widowControl w:val="0"/>
              <w:pBdr>
                <w:top w:val="nil"/>
                <w:left w:val="nil"/>
                <w:bottom w:val="nil"/>
                <w:right w:val="nil"/>
                <w:between w:val="nil"/>
              </w:pBdr>
              <w:jc w:val="center"/>
              <w:rPr>
                <w:color w:val="000000"/>
                <w:sz w:val="24"/>
                <w:szCs w:val="24"/>
              </w:rPr>
            </w:pPr>
            <w:r>
              <w:rPr>
                <w:color w:val="000000"/>
                <w:sz w:val="24"/>
                <w:szCs w:val="24"/>
              </w:rPr>
              <w:t>немає</w:t>
            </w:r>
          </w:p>
        </w:tc>
        <w:tc>
          <w:tcPr>
            <w:tcW w:w="1559" w:type="dxa"/>
            <w:vMerge/>
          </w:tcPr>
          <w:p w:rsidR="00857B70" w:rsidRDefault="00857B70">
            <w:pPr>
              <w:widowControl w:val="0"/>
              <w:pBdr>
                <w:top w:val="nil"/>
                <w:left w:val="nil"/>
                <w:bottom w:val="nil"/>
                <w:right w:val="nil"/>
                <w:between w:val="nil"/>
              </w:pBdr>
              <w:spacing w:line="276" w:lineRule="auto"/>
              <w:rPr>
                <w:color w:val="000000"/>
                <w:sz w:val="24"/>
                <w:szCs w:val="24"/>
              </w:rPr>
            </w:pPr>
          </w:p>
        </w:tc>
      </w:tr>
      <w:tr w:rsidR="00857B70">
        <w:tc>
          <w:tcPr>
            <w:tcW w:w="2376" w:type="dxa"/>
          </w:tcPr>
          <w:p w:rsidR="00857B70" w:rsidRDefault="00857B70">
            <w:pPr>
              <w:widowControl w:val="0"/>
              <w:pBdr>
                <w:top w:val="nil"/>
                <w:left w:val="nil"/>
                <w:bottom w:val="nil"/>
                <w:right w:val="nil"/>
                <w:between w:val="nil"/>
              </w:pBdr>
              <w:rPr>
                <w:color w:val="000000"/>
                <w:sz w:val="24"/>
                <w:szCs w:val="24"/>
              </w:rPr>
            </w:pPr>
          </w:p>
        </w:tc>
        <w:tc>
          <w:tcPr>
            <w:tcW w:w="1402" w:type="dxa"/>
          </w:tcPr>
          <w:p w:rsidR="00857B70" w:rsidRDefault="00857B70">
            <w:pPr>
              <w:widowControl w:val="0"/>
              <w:pBdr>
                <w:top w:val="nil"/>
                <w:left w:val="nil"/>
                <w:bottom w:val="nil"/>
                <w:right w:val="nil"/>
                <w:between w:val="nil"/>
              </w:pBdr>
              <w:rPr>
                <w:color w:val="000000"/>
                <w:sz w:val="24"/>
                <w:szCs w:val="24"/>
              </w:rPr>
            </w:pPr>
          </w:p>
        </w:tc>
        <w:tc>
          <w:tcPr>
            <w:tcW w:w="1378" w:type="dxa"/>
          </w:tcPr>
          <w:p w:rsidR="00857B70" w:rsidRDefault="00857B70">
            <w:pPr>
              <w:widowControl w:val="0"/>
              <w:pBdr>
                <w:top w:val="nil"/>
                <w:left w:val="nil"/>
                <w:bottom w:val="nil"/>
                <w:right w:val="nil"/>
                <w:between w:val="nil"/>
              </w:pBdr>
              <w:rPr>
                <w:color w:val="000000"/>
                <w:sz w:val="24"/>
                <w:szCs w:val="24"/>
              </w:rPr>
            </w:pPr>
          </w:p>
        </w:tc>
        <w:tc>
          <w:tcPr>
            <w:tcW w:w="1189" w:type="dxa"/>
          </w:tcPr>
          <w:p w:rsidR="00857B70" w:rsidRDefault="00857B70">
            <w:pPr>
              <w:widowControl w:val="0"/>
              <w:pBdr>
                <w:top w:val="nil"/>
                <w:left w:val="nil"/>
                <w:bottom w:val="nil"/>
                <w:right w:val="nil"/>
                <w:between w:val="nil"/>
              </w:pBdr>
              <w:rPr>
                <w:color w:val="000000"/>
                <w:sz w:val="24"/>
                <w:szCs w:val="24"/>
              </w:rPr>
            </w:pPr>
          </w:p>
        </w:tc>
        <w:tc>
          <w:tcPr>
            <w:tcW w:w="908" w:type="dxa"/>
          </w:tcPr>
          <w:p w:rsidR="00857B70" w:rsidRDefault="00857B70">
            <w:pPr>
              <w:widowControl w:val="0"/>
              <w:pBdr>
                <w:top w:val="nil"/>
                <w:left w:val="nil"/>
                <w:bottom w:val="nil"/>
                <w:right w:val="nil"/>
                <w:between w:val="nil"/>
              </w:pBdr>
              <w:rPr>
                <w:color w:val="000000"/>
                <w:sz w:val="24"/>
                <w:szCs w:val="24"/>
              </w:rPr>
            </w:pPr>
          </w:p>
        </w:tc>
        <w:tc>
          <w:tcPr>
            <w:tcW w:w="935" w:type="dxa"/>
          </w:tcPr>
          <w:p w:rsidR="00857B70" w:rsidRDefault="00857B70">
            <w:pPr>
              <w:widowControl w:val="0"/>
              <w:pBdr>
                <w:top w:val="nil"/>
                <w:left w:val="nil"/>
                <w:bottom w:val="nil"/>
                <w:right w:val="nil"/>
                <w:between w:val="nil"/>
              </w:pBdr>
              <w:rPr>
                <w:color w:val="000000"/>
                <w:sz w:val="24"/>
                <w:szCs w:val="24"/>
              </w:rPr>
            </w:pPr>
          </w:p>
        </w:tc>
        <w:tc>
          <w:tcPr>
            <w:tcW w:w="1559" w:type="dxa"/>
          </w:tcPr>
          <w:p w:rsidR="00857B70" w:rsidRDefault="00857B70">
            <w:pPr>
              <w:widowControl w:val="0"/>
              <w:pBdr>
                <w:top w:val="nil"/>
                <w:left w:val="nil"/>
                <w:bottom w:val="nil"/>
                <w:right w:val="nil"/>
                <w:between w:val="nil"/>
              </w:pBdr>
              <w:rPr>
                <w:color w:val="000000"/>
                <w:sz w:val="24"/>
                <w:szCs w:val="24"/>
              </w:rPr>
            </w:pPr>
          </w:p>
        </w:tc>
      </w:tr>
      <w:tr w:rsidR="00857B70">
        <w:tc>
          <w:tcPr>
            <w:tcW w:w="2376" w:type="dxa"/>
          </w:tcPr>
          <w:p w:rsidR="00857B70" w:rsidRDefault="00857B70">
            <w:pPr>
              <w:widowControl w:val="0"/>
              <w:pBdr>
                <w:top w:val="nil"/>
                <w:left w:val="nil"/>
                <w:bottom w:val="nil"/>
                <w:right w:val="nil"/>
                <w:between w:val="nil"/>
              </w:pBdr>
              <w:rPr>
                <w:color w:val="000000"/>
                <w:sz w:val="24"/>
                <w:szCs w:val="24"/>
              </w:rPr>
            </w:pPr>
          </w:p>
        </w:tc>
        <w:tc>
          <w:tcPr>
            <w:tcW w:w="1402" w:type="dxa"/>
          </w:tcPr>
          <w:p w:rsidR="00857B70" w:rsidRDefault="00857B70">
            <w:pPr>
              <w:widowControl w:val="0"/>
              <w:pBdr>
                <w:top w:val="nil"/>
                <w:left w:val="nil"/>
                <w:bottom w:val="nil"/>
                <w:right w:val="nil"/>
                <w:between w:val="nil"/>
              </w:pBdr>
              <w:rPr>
                <w:color w:val="000000"/>
                <w:sz w:val="24"/>
                <w:szCs w:val="24"/>
              </w:rPr>
            </w:pPr>
          </w:p>
        </w:tc>
        <w:tc>
          <w:tcPr>
            <w:tcW w:w="1378" w:type="dxa"/>
          </w:tcPr>
          <w:p w:rsidR="00857B70" w:rsidRDefault="00857B70">
            <w:pPr>
              <w:widowControl w:val="0"/>
              <w:pBdr>
                <w:top w:val="nil"/>
                <w:left w:val="nil"/>
                <w:bottom w:val="nil"/>
                <w:right w:val="nil"/>
                <w:between w:val="nil"/>
              </w:pBdr>
              <w:rPr>
                <w:color w:val="000000"/>
                <w:sz w:val="24"/>
                <w:szCs w:val="24"/>
              </w:rPr>
            </w:pPr>
          </w:p>
        </w:tc>
        <w:tc>
          <w:tcPr>
            <w:tcW w:w="1189" w:type="dxa"/>
          </w:tcPr>
          <w:p w:rsidR="00857B70" w:rsidRDefault="00857B70">
            <w:pPr>
              <w:widowControl w:val="0"/>
              <w:pBdr>
                <w:top w:val="nil"/>
                <w:left w:val="nil"/>
                <w:bottom w:val="nil"/>
                <w:right w:val="nil"/>
                <w:between w:val="nil"/>
              </w:pBdr>
              <w:rPr>
                <w:color w:val="000000"/>
                <w:sz w:val="24"/>
                <w:szCs w:val="24"/>
              </w:rPr>
            </w:pPr>
          </w:p>
        </w:tc>
        <w:tc>
          <w:tcPr>
            <w:tcW w:w="908" w:type="dxa"/>
          </w:tcPr>
          <w:p w:rsidR="00857B70" w:rsidRDefault="00857B70">
            <w:pPr>
              <w:widowControl w:val="0"/>
              <w:pBdr>
                <w:top w:val="nil"/>
                <w:left w:val="nil"/>
                <w:bottom w:val="nil"/>
                <w:right w:val="nil"/>
                <w:between w:val="nil"/>
              </w:pBdr>
              <w:rPr>
                <w:color w:val="000000"/>
                <w:sz w:val="24"/>
                <w:szCs w:val="24"/>
              </w:rPr>
            </w:pPr>
          </w:p>
        </w:tc>
        <w:tc>
          <w:tcPr>
            <w:tcW w:w="935" w:type="dxa"/>
          </w:tcPr>
          <w:p w:rsidR="00857B70" w:rsidRDefault="00857B70">
            <w:pPr>
              <w:widowControl w:val="0"/>
              <w:pBdr>
                <w:top w:val="nil"/>
                <w:left w:val="nil"/>
                <w:bottom w:val="nil"/>
                <w:right w:val="nil"/>
                <w:between w:val="nil"/>
              </w:pBdr>
              <w:rPr>
                <w:color w:val="000000"/>
                <w:sz w:val="24"/>
                <w:szCs w:val="24"/>
              </w:rPr>
            </w:pPr>
          </w:p>
        </w:tc>
        <w:tc>
          <w:tcPr>
            <w:tcW w:w="1559" w:type="dxa"/>
          </w:tcPr>
          <w:p w:rsidR="00857B70" w:rsidRDefault="00857B70">
            <w:pPr>
              <w:widowControl w:val="0"/>
              <w:pBdr>
                <w:top w:val="nil"/>
                <w:left w:val="nil"/>
                <w:bottom w:val="nil"/>
                <w:right w:val="nil"/>
                <w:between w:val="nil"/>
              </w:pBdr>
              <w:rPr>
                <w:color w:val="000000"/>
                <w:sz w:val="24"/>
                <w:szCs w:val="24"/>
              </w:rPr>
            </w:pPr>
          </w:p>
        </w:tc>
      </w:tr>
      <w:tr w:rsidR="00857B70">
        <w:tc>
          <w:tcPr>
            <w:tcW w:w="2376" w:type="dxa"/>
          </w:tcPr>
          <w:p w:rsidR="00857B70" w:rsidRDefault="00857B70">
            <w:pPr>
              <w:widowControl w:val="0"/>
              <w:pBdr>
                <w:top w:val="nil"/>
                <w:left w:val="nil"/>
                <w:bottom w:val="nil"/>
                <w:right w:val="nil"/>
                <w:between w:val="nil"/>
              </w:pBdr>
              <w:rPr>
                <w:color w:val="000000"/>
                <w:sz w:val="24"/>
                <w:szCs w:val="24"/>
              </w:rPr>
            </w:pPr>
          </w:p>
        </w:tc>
        <w:tc>
          <w:tcPr>
            <w:tcW w:w="1402" w:type="dxa"/>
          </w:tcPr>
          <w:p w:rsidR="00857B70" w:rsidRDefault="00857B70">
            <w:pPr>
              <w:widowControl w:val="0"/>
              <w:pBdr>
                <w:top w:val="nil"/>
                <w:left w:val="nil"/>
                <w:bottom w:val="nil"/>
                <w:right w:val="nil"/>
                <w:between w:val="nil"/>
              </w:pBdr>
              <w:rPr>
                <w:color w:val="000000"/>
                <w:sz w:val="24"/>
                <w:szCs w:val="24"/>
              </w:rPr>
            </w:pPr>
          </w:p>
        </w:tc>
        <w:tc>
          <w:tcPr>
            <w:tcW w:w="1378" w:type="dxa"/>
          </w:tcPr>
          <w:p w:rsidR="00857B70" w:rsidRDefault="00857B70">
            <w:pPr>
              <w:widowControl w:val="0"/>
              <w:pBdr>
                <w:top w:val="nil"/>
                <w:left w:val="nil"/>
                <w:bottom w:val="nil"/>
                <w:right w:val="nil"/>
                <w:between w:val="nil"/>
              </w:pBdr>
              <w:rPr>
                <w:color w:val="000000"/>
                <w:sz w:val="24"/>
                <w:szCs w:val="24"/>
              </w:rPr>
            </w:pPr>
          </w:p>
        </w:tc>
        <w:tc>
          <w:tcPr>
            <w:tcW w:w="1189" w:type="dxa"/>
          </w:tcPr>
          <w:p w:rsidR="00857B70" w:rsidRDefault="00857B70">
            <w:pPr>
              <w:widowControl w:val="0"/>
              <w:pBdr>
                <w:top w:val="nil"/>
                <w:left w:val="nil"/>
                <w:bottom w:val="nil"/>
                <w:right w:val="nil"/>
                <w:between w:val="nil"/>
              </w:pBdr>
              <w:rPr>
                <w:color w:val="000000"/>
                <w:sz w:val="24"/>
                <w:szCs w:val="24"/>
              </w:rPr>
            </w:pPr>
          </w:p>
        </w:tc>
        <w:tc>
          <w:tcPr>
            <w:tcW w:w="908" w:type="dxa"/>
          </w:tcPr>
          <w:p w:rsidR="00857B70" w:rsidRDefault="00857B70">
            <w:pPr>
              <w:widowControl w:val="0"/>
              <w:pBdr>
                <w:top w:val="nil"/>
                <w:left w:val="nil"/>
                <w:bottom w:val="nil"/>
                <w:right w:val="nil"/>
                <w:between w:val="nil"/>
              </w:pBdr>
              <w:rPr>
                <w:color w:val="000000"/>
                <w:sz w:val="24"/>
                <w:szCs w:val="24"/>
              </w:rPr>
            </w:pPr>
          </w:p>
        </w:tc>
        <w:tc>
          <w:tcPr>
            <w:tcW w:w="935" w:type="dxa"/>
          </w:tcPr>
          <w:p w:rsidR="00857B70" w:rsidRDefault="00857B70">
            <w:pPr>
              <w:widowControl w:val="0"/>
              <w:pBdr>
                <w:top w:val="nil"/>
                <w:left w:val="nil"/>
                <w:bottom w:val="nil"/>
                <w:right w:val="nil"/>
                <w:between w:val="nil"/>
              </w:pBdr>
              <w:rPr>
                <w:color w:val="000000"/>
                <w:sz w:val="24"/>
                <w:szCs w:val="24"/>
              </w:rPr>
            </w:pPr>
          </w:p>
        </w:tc>
        <w:tc>
          <w:tcPr>
            <w:tcW w:w="1559" w:type="dxa"/>
          </w:tcPr>
          <w:p w:rsidR="00857B70" w:rsidRDefault="00857B70">
            <w:pPr>
              <w:widowControl w:val="0"/>
              <w:pBdr>
                <w:top w:val="nil"/>
                <w:left w:val="nil"/>
                <w:bottom w:val="nil"/>
                <w:right w:val="nil"/>
                <w:between w:val="nil"/>
              </w:pBdr>
              <w:rPr>
                <w:color w:val="000000"/>
                <w:sz w:val="24"/>
                <w:szCs w:val="24"/>
              </w:rPr>
            </w:pPr>
          </w:p>
        </w:tc>
      </w:tr>
      <w:tr w:rsidR="00857B70">
        <w:tc>
          <w:tcPr>
            <w:tcW w:w="2376" w:type="dxa"/>
          </w:tcPr>
          <w:p w:rsidR="00857B70" w:rsidRDefault="00857B70">
            <w:pPr>
              <w:widowControl w:val="0"/>
              <w:pBdr>
                <w:top w:val="nil"/>
                <w:left w:val="nil"/>
                <w:bottom w:val="nil"/>
                <w:right w:val="nil"/>
                <w:between w:val="nil"/>
              </w:pBdr>
              <w:rPr>
                <w:color w:val="000000"/>
                <w:sz w:val="24"/>
                <w:szCs w:val="24"/>
              </w:rPr>
            </w:pPr>
          </w:p>
        </w:tc>
        <w:tc>
          <w:tcPr>
            <w:tcW w:w="1402" w:type="dxa"/>
          </w:tcPr>
          <w:p w:rsidR="00857B70" w:rsidRDefault="00857B70">
            <w:pPr>
              <w:widowControl w:val="0"/>
              <w:pBdr>
                <w:top w:val="nil"/>
                <w:left w:val="nil"/>
                <w:bottom w:val="nil"/>
                <w:right w:val="nil"/>
                <w:between w:val="nil"/>
              </w:pBdr>
              <w:rPr>
                <w:color w:val="000000"/>
                <w:sz w:val="24"/>
                <w:szCs w:val="24"/>
              </w:rPr>
            </w:pPr>
          </w:p>
        </w:tc>
        <w:tc>
          <w:tcPr>
            <w:tcW w:w="1378" w:type="dxa"/>
          </w:tcPr>
          <w:p w:rsidR="00857B70" w:rsidRDefault="00857B70">
            <w:pPr>
              <w:widowControl w:val="0"/>
              <w:pBdr>
                <w:top w:val="nil"/>
                <w:left w:val="nil"/>
                <w:bottom w:val="nil"/>
                <w:right w:val="nil"/>
                <w:between w:val="nil"/>
              </w:pBdr>
              <w:rPr>
                <w:color w:val="000000"/>
                <w:sz w:val="24"/>
                <w:szCs w:val="24"/>
              </w:rPr>
            </w:pPr>
          </w:p>
        </w:tc>
        <w:tc>
          <w:tcPr>
            <w:tcW w:w="1189" w:type="dxa"/>
          </w:tcPr>
          <w:p w:rsidR="00857B70" w:rsidRDefault="00857B70">
            <w:pPr>
              <w:widowControl w:val="0"/>
              <w:pBdr>
                <w:top w:val="nil"/>
                <w:left w:val="nil"/>
                <w:bottom w:val="nil"/>
                <w:right w:val="nil"/>
                <w:between w:val="nil"/>
              </w:pBdr>
              <w:rPr>
                <w:color w:val="000000"/>
                <w:sz w:val="24"/>
                <w:szCs w:val="24"/>
              </w:rPr>
            </w:pPr>
          </w:p>
        </w:tc>
        <w:tc>
          <w:tcPr>
            <w:tcW w:w="908" w:type="dxa"/>
          </w:tcPr>
          <w:p w:rsidR="00857B70" w:rsidRDefault="00857B70">
            <w:pPr>
              <w:widowControl w:val="0"/>
              <w:pBdr>
                <w:top w:val="nil"/>
                <w:left w:val="nil"/>
                <w:bottom w:val="nil"/>
                <w:right w:val="nil"/>
                <w:between w:val="nil"/>
              </w:pBdr>
              <w:rPr>
                <w:color w:val="000000"/>
                <w:sz w:val="24"/>
                <w:szCs w:val="24"/>
              </w:rPr>
            </w:pPr>
          </w:p>
        </w:tc>
        <w:tc>
          <w:tcPr>
            <w:tcW w:w="935" w:type="dxa"/>
          </w:tcPr>
          <w:p w:rsidR="00857B70" w:rsidRDefault="00857B70">
            <w:pPr>
              <w:widowControl w:val="0"/>
              <w:pBdr>
                <w:top w:val="nil"/>
                <w:left w:val="nil"/>
                <w:bottom w:val="nil"/>
                <w:right w:val="nil"/>
                <w:between w:val="nil"/>
              </w:pBdr>
              <w:rPr>
                <w:color w:val="000000"/>
                <w:sz w:val="24"/>
                <w:szCs w:val="24"/>
              </w:rPr>
            </w:pPr>
          </w:p>
        </w:tc>
        <w:tc>
          <w:tcPr>
            <w:tcW w:w="1559" w:type="dxa"/>
          </w:tcPr>
          <w:p w:rsidR="00857B70" w:rsidRDefault="00857B70">
            <w:pPr>
              <w:widowControl w:val="0"/>
              <w:pBdr>
                <w:top w:val="nil"/>
                <w:left w:val="nil"/>
                <w:bottom w:val="nil"/>
                <w:right w:val="nil"/>
                <w:between w:val="nil"/>
              </w:pBdr>
              <w:rPr>
                <w:color w:val="000000"/>
                <w:sz w:val="24"/>
                <w:szCs w:val="24"/>
              </w:rPr>
            </w:pPr>
          </w:p>
        </w:tc>
      </w:tr>
      <w:tr w:rsidR="00857B70">
        <w:tc>
          <w:tcPr>
            <w:tcW w:w="2376" w:type="dxa"/>
          </w:tcPr>
          <w:p w:rsidR="00857B70" w:rsidRDefault="00857B70">
            <w:pPr>
              <w:widowControl w:val="0"/>
              <w:pBdr>
                <w:top w:val="nil"/>
                <w:left w:val="nil"/>
                <w:bottom w:val="nil"/>
                <w:right w:val="nil"/>
                <w:between w:val="nil"/>
              </w:pBdr>
              <w:rPr>
                <w:color w:val="000000"/>
                <w:sz w:val="24"/>
                <w:szCs w:val="24"/>
              </w:rPr>
            </w:pPr>
          </w:p>
        </w:tc>
        <w:tc>
          <w:tcPr>
            <w:tcW w:w="1402" w:type="dxa"/>
          </w:tcPr>
          <w:p w:rsidR="00857B70" w:rsidRDefault="00857B70">
            <w:pPr>
              <w:widowControl w:val="0"/>
              <w:pBdr>
                <w:top w:val="nil"/>
                <w:left w:val="nil"/>
                <w:bottom w:val="nil"/>
                <w:right w:val="nil"/>
                <w:between w:val="nil"/>
              </w:pBdr>
              <w:rPr>
                <w:color w:val="000000"/>
                <w:sz w:val="24"/>
                <w:szCs w:val="24"/>
              </w:rPr>
            </w:pPr>
          </w:p>
        </w:tc>
        <w:tc>
          <w:tcPr>
            <w:tcW w:w="1378" w:type="dxa"/>
          </w:tcPr>
          <w:p w:rsidR="00857B70" w:rsidRDefault="00857B70">
            <w:pPr>
              <w:widowControl w:val="0"/>
              <w:pBdr>
                <w:top w:val="nil"/>
                <w:left w:val="nil"/>
                <w:bottom w:val="nil"/>
                <w:right w:val="nil"/>
                <w:between w:val="nil"/>
              </w:pBdr>
              <w:rPr>
                <w:color w:val="000000"/>
                <w:sz w:val="24"/>
                <w:szCs w:val="24"/>
              </w:rPr>
            </w:pPr>
          </w:p>
        </w:tc>
        <w:tc>
          <w:tcPr>
            <w:tcW w:w="1189" w:type="dxa"/>
          </w:tcPr>
          <w:p w:rsidR="00857B70" w:rsidRDefault="00857B70">
            <w:pPr>
              <w:widowControl w:val="0"/>
              <w:pBdr>
                <w:top w:val="nil"/>
                <w:left w:val="nil"/>
                <w:bottom w:val="nil"/>
                <w:right w:val="nil"/>
                <w:between w:val="nil"/>
              </w:pBdr>
              <w:rPr>
                <w:color w:val="000000"/>
                <w:sz w:val="24"/>
                <w:szCs w:val="24"/>
              </w:rPr>
            </w:pPr>
          </w:p>
        </w:tc>
        <w:tc>
          <w:tcPr>
            <w:tcW w:w="908" w:type="dxa"/>
          </w:tcPr>
          <w:p w:rsidR="00857B70" w:rsidRDefault="00857B70">
            <w:pPr>
              <w:widowControl w:val="0"/>
              <w:pBdr>
                <w:top w:val="nil"/>
                <w:left w:val="nil"/>
                <w:bottom w:val="nil"/>
                <w:right w:val="nil"/>
                <w:between w:val="nil"/>
              </w:pBdr>
              <w:rPr>
                <w:color w:val="000000"/>
                <w:sz w:val="24"/>
                <w:szCs w:val="24"/>
              </w:rPr>
            </w:pPr>
          </w:p>
        </w:tc>
        <w:tc>
          <w:tcPr>
            <w:tcW w:w="935" w:type="dxa"/>
          </w:tcPr>
          <w:p w:rsidR="00857B70" w:rsidRDefault="00857B70">
            <w:pPr>
              <w:widowControl w:val="0"/>
              <w:pBdr>
                <w:top w:val="nil"/>
                <w:left w:val="nil"/>
                <w:bottom w:val="nil"/>
                <w:right w:val="nil"/>
                <w:between w:val="nil"/>
              </w:pBdr>
              <w:rPr>
                <w:color w:val="000000"/>
                <w:sz w:val="24"/>
                <w:szCs w:val="24"/>
              </w:rPr>
            </w:pPr>
          </w:p>
        </w:tc>
        <w:tc>
          <w:tcPr>
            <w:tcW w:w="1559" w:type="dxa"/>
          </w:tcPr>
          <w:p w:rsidR="00857B70" w:rsidRDefault="00857B70">
            <w:pPr>
              <w:widowControl w:val="0"/>
              <w:pBdr>
                <w:top w:val="nil"/>
                <w:left w:val="nil"/>
                <w:bottom w:val="nil"/>
                <w:right w:val="nil"/>
                <w:between w:val="nil"/>
              </w:pBdr>
              <w:rPr>
                <w:color w:val="000000"/>
                <w:sz w:val="24"/>
                <w:szCs w:val="24"/>
              </w:rPr>
            </w:pPr>
          </w:p>
        </w:tc>
      </w:tr>
    </w:tbl>
    <w:p w:rsidR="00857B70" w:rsidRDefault="00B62D0E">
      <w:pPr>
        <w:widowControl w:val="0"/>
        <w:pBdr>
          <w:top w:val="nil"/>
          <w:left w:val="nil"/>
          <w:bottom w:val="nil"/>
          <w:right w:val="nil"/>
          <w:between w:val="nil"/>
        </w:pBdr>
        <w:shd w:val="clear" w:color="auto" w:fill="FFFFFF"/>
        <w:rPr>
          <w:color w:val="000000"/>
          <w:sz w:val="24"/>
          <w:szCs w:val="24"/>
        </w:rPr>
      </w:pPr>
      <w:r>
        <w:rPr>
          <w:color w:val="000000"/>
          <w:sz w:val="24"/>
          <w:szCs w:val="24"/>
        </w:rPr>
        <w:t>13. Готовність до занять навчальних майстерень, їх характеристика:</w:t>
      </w:r>
    </w:p>
    <w:tbl>
      <w:tblPr>
        <w:tblStyle w:val="ac"/>
        <w:tblW w:w="9638" w:type="dxa"/>
        <w:tblInd w:w="0" w:type="dxa"/>
        <w:tblLayout w:type="fixed"/>
        <w:tblLook w:val="0000" w:firstRow="0" w:lastRow="0" w:firstColumn="0" w:lastColumn="0" w:noHBand="0" w:noVBand="0"/>
      </w:tblPr>
      <w:tblGrid>
        <w:gridCol w:w="1417"/>
        <w:gridCol w:w="963"/>
        <w:gridCol w:w="1244"/>
        <w:gridCol w:w="2079"/>
        <w:gridCol w:w="1103"/>
        <w:gridCol w:w="1392"/>
        <w:gridCol w:w="1440"/>
      </w:tblGrid>
      <w:tr w:rsidR="00857B70">
        <w:trPr>
          <w:trHeight w:val="20"/>
        </w:trPr>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B62D0E">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Майстерні</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B62D0E">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Площа</w:t>
            </w:r>
          </w:p>
          <w:p w:rsidR="00857B70" w:rsidRDefault="00B62D0E">
            <w:pPr>
              <w:widowControl w:val="0"/>
              <w:pBdr>
                <w:top w:val="nil"/>
                <w:left w:val="nil"/>
                <w:bottom w:val="nil"/>
                <w:right w:val="nil"/>
                <w:between w:val="nil"/>
              </w:pBdr>
              <w:shd w:val="clear" w:color="auto" w:fill="FFFFFF"/>
              <w:jc w:val="center"/>
              <w:rPr>
                <w:color w:val="000000"/>
                <w:sz w:val="24"/>
                <w:szCs w:val="24"/>
              </w:rPr>
            </w:pPr>
            <w:proofErr w:type="spellStart"/>
            <w:r>
              <w:rPr>
                <w:color w:val="000000"/>
                <w:sz w:val="24"/>
                <w:szCs w:val="24"/>
              </w:rPr>
              <w:t>кв.м</w:t>
            </w:r>
            <w:proofErr w:type="spellEnd"/>
          </w:p>
        </w:tc>
        <w:tc>
          <w:tcPr>
            <w:tcW w:w="1244"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B62D0E">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Кількість робочих місць</w:t>
            </w:r>
          </w:p>
        </w:tc>
        <w:tc>
          <w:tcPr>
            <w:tcW w:w="2079"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B62D0E">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Наявність обладнання та інструмента за нормою</w:t>
            </w: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B62D0E">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Тип підлоги</w:t>
            </w:r>
          </w:p>
        </w:tc>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B62D0E">
            <w:pPr>
              <w:widowControl w:val="0"/>
              <w:pBdr>
                <w:top w:val="nil"/>
                <w:left w:val="nil"/>
                <w:bottom w:val="nil"/>
                <w:right w:val="nil"/>
                <w:between w:val="nil"/>
              </w:pBdr>
              <w:shd w:val="clear" w:color="auto" w:fill="FFFFFF"/>
              <w:jc w:val="center"/>
              <w:rPr>
                <w:color w:val="000000"/>
                <w:sz w:val="24"/>
                <w:szCs w:val="24"/>
              </w:rPr>
            </w:pPr>
            <w:r>
              <w:rPr>
                <w:color w:val="000000"/>
                <w:sz w:val="24"/>
                <w:szCs w:val="24"/>
              </w:rPr>
              <w:t>Освітленість</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B62D0E">
            <w:pPr>
              <w:widowControl w:val="0"/>
              <w:pBdr>
                <w:top w:val="nil"/>
                <w:left w:val="nil"/>
                <w:bottom w:val="nil"/>
                <w:right w:val="nil"/>
                <w:between w:val="nil"/>
              </w:pBdr>
              <w:shd w:val="clear" w:color="auto" w:fill="FFFFFF"/>
              <w:jc w:val="center"/>
              <w:rPr>
                <w:color w:val="000000"/>
                <w:sz w:val="24"/>
                <w:szCs w:val="24"/>
              </w:rPr>
            </w:pPr>
            <w:proofErr w:type="spellStart"/>
            <w:r>
              <w:rPr>
                <w:color w:val="000000"/>
                <w:sz w:val="24"/>
                <w:szCs w:val="24"/>
              </w:rPr>
              <w:t>Електро</w:t>
            </w:r>
            <w:proofErr w:type="spellEnd"/>
            <w:r>
              <w:rPr>
                <w:color w:val="000000"/>
                <w:sz w:val="24"/>
                <w:szCs w:val="24"/>
              </w:rPr>
              <w:t>-захист і вентиляція</w:t>
            </w:r>
          </w:p>
        </w:tc>
      </w:tr>
      <w:tr w:rsidR="00857B70">
        <w:trPr>
          <w:trHeight w:val="20"/>
        </w:trPr>
        <w:tc>
          <w:tcPr>
            <w:tcW w:w="1418"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B62D0E">
            <w:pPr>
              <w:widowControl w:val="0"/>
              <w:pBdr>
                <w:top w:val="nil"/>
                <w:left w:val="nil"/>
                <w:bottom w:val="nil"/>
                <w:right w:val="nil"/>
                <w:between w:val="nil"/>
              </w:pBdr>
              <w:shd w:val="clear" w:color="auto" w:fill="FFFFFF"/>
              <w:rPr>
                <w:color w:val="000000"/>
                <w:sz w:val="24"/>
                <w:szCs w:val="24"/>
              </w:rPr>
            </w:pPr>
            <w:r>
              <w:rPr>
                <w:color w:val="000000"/>
                <w:sz w:val="24"/>
                <w:szCs w:val="24"/>
              </w:rPr>
              <w:t>З обробки металу та деревини</w:t>
            </w:r>
          </w:p>
        </w:tc>
        <w:tc>
          <w:tcPr>
            <w:tcW w:w="963"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857B70">
            <w:pPr>
              <w:widowControl w:val="0"/>
              <w:pBdr>
                <w:top w:val="nil"/>
                <w:left w:val="nil"/>
                <w:bottom w:val="nil"/>
                <w:right w:val="nil"/>
                <w:between w:val="nil"/>
              </w:pBdr>
              <w:shd w:val="clear" w:color="auto" w:fill="FFFFFF"/>
              <w:ind w:firstLine="709"/>
              <w:rPr>
                <w:color w:val="000000"/>
                <w:sz w:val="24"/>
                <w:szCs w:val="24"/>
              </w:rPr>
            </w:pPr>
          </w:p>
        </w:tc>
        <w:tc>
          <w:tcPr>
            <w:tcW w:w="1244"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857B70">
            <w:pPr>
              <w:widowControl w:val="0"/>
              <w:pBdr>
                <w:top w:val="nil"/>
                <w:left w:val="nil"/>
                <w:bottom w:val="nil"/>
                <w:right w:val="nil"/>
                <w:between w:val="nil"/>
              </w:pBdr>
              <w:shd w:val="clear" w:color="auto" w:fill="FFFFFF"/>
              <w:ind w:firstLine="709"/>
              <w:rPr>
                <w:color w:val="000000"/>
                <w:sz w:val="24"/>
                <w:szCs w:val="24"/>
              </w:rPr>
            </w:pPr>
          </w:p>
        </w:tc>
        <w:tc>
          <w:tcPr>
            <w:tcW w:w="2079"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857B70">
            <w:pPr>
              <w:widowControl w:val="0"/>
              <w:pBdr>
                <w:top w:val="nil"/>
                <w:left w:val="nil"/>
                <w:bottom w:val="nil"/>
                <w:right w:val="nil"/>
                <w:between w:val="nil"/>
              </w:pBdr>
              <w:shd w:val="clear" w:color="auto" w:fill="FFFFFF"/>
              <w:ind w:firstLine="709"/>
              <w:rPr>
                <w:color w:val="000000"/>
                <w:sz w:val="24"/>
                <w:szCs w:val="24"/>
              </w:rPr>
            </w:pPr>
          </w:p>
        </w:tc>
        <w:tc>
          <w:tcPr>
            <w:tcW w:w="1103"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857B70">
            <w:pPr>
              <w:widowControl w:val="0"/>
              <w:pBdr>
                <w:top w:val="nil"/>
                <w:left w:val="nil"/>
                <w:bottom w:val="nil"/>
                <w:right w:val="nil"/>
                <w:between w:val="nil"/>
              </w:pBdr>
              <w:shd w:val="clear" w:color="auto" w:fill="FFFFFF"/>
              <w:ind w:firstLine="709"/>
              <w:rPr>
                <w:color w:val="000000"/>
                <w:sz w:val="24"/>
                <w:szCs w:val="24"/>
              </w:rPr>
            </w:pPr>
          </w:p>
        </w:tc>
        <w:tc>
          <w:tcPr>
            <w:tcW w:w="1392"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857B70">
            <w:pPr>
              <w:widowControl w:val="0"/>
              <w:pBdr>
                <w:top w:val="nil"/>
                <w:left w:val="nil"/>
                <w:bottom w:val="nil"/>
                <w:right w:val="nil"/>
                <w:between w:val="nil"/>
              </w:pBdr>
              <w:shd w:val="clear" w:color="auto" w:fill="FFFFFF"/>
              <w:ind w:firstLine="709"/>
              <w:rPr>
                <w:color w:val="000000"/>
                <w:sz w:val="24"/>
                <w:szCs w:val="24"/>
              </w:rPr>
            </w:pP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rsidR="00857B70" w:rsidRDefault="00857B70">
            <w:pPr>
              <w:widowControl w:val="0"/>
              <w:pBdr>
                <w:top w:val="nil"/>
                <w:left w:val="nil"/>
                <w:bottom w:val="nil"/>
                <w:right w:val="nil"/>
                <w:between w:val="nil"/>
              </w:pBdr>
              <w:shd w:val="clear" w:color="auto" w:fill="FFFFFF"/>
              <w:ind w:firstLine="709"/>
              <w:rPr>
                <w:color w:val="000000"/>
                <w:sz w:val="24"/>
                <w:szCs w:val="24"/>
              </w:rPr>
            </w:pPr>
          </w:p>
        </w:tc>
      </w:tr>
    </w:tbl>
    <w:p w:rsidR="00857B70" w:rsidRDefault="00B62D0E">
      <w:pPr>
        <w:widowControl w:val="0"/>
        <w:pBdr>
          <w:top w:val="nil"/>
          <w:left w:val="nil"/>
          <w:bottom w:val="nil"/>
          <w:right w:val="nil"/>
          <w:between w:val="nil"/>
        </w:pBdr>
        <w:rPr>
          <w:color w:val="000000"/>
          <w:sz w:val="24"/>
          <w:szCs w:val="24"/>
        </w:rPr>
      </w:pPr>
      <w:r>
        <w:rPr>
          <w:color w:val="000000"/>
          <w:sz w:val="24"/>
          <w:szCs w:val="24"/>
        </w:rPr>
        <w:t>14. Наявність методичного кабінету _________________________________________________</w:t>
      </w:r>
    </w:p>
    <w:p w:rsidR="00857B70" w:rsidRDefault="00B62D0E">
      <w:pPr>
        <w:widowControl w:val="0"/>
        <w:pBdr>
          <w:top w:val="nil"/>
          <w:left w:val="nil"/>
          <w:bottom w:val="nil"/>
          <w:right w:val="nil"/>
          <w:between w:val="nil"/>
        </w:pBdr>
        <w:rPr>
          <w:color w:val="000000"/>
          <w:sz w:val="24"/>
          <w:szCs w:val="24"/>
        </w:rPr>
      </w:pPr>
      <w:r>
        <w:rPr>
          <w:color w:val="000000"/>
          <w:sz w:val="24"/>
          <w:szCs w:val="24"/>
        </w:rPr>
        <w:t>15. Наявність кабінету відпочинку педагогічних працівників ____________________________</w:t>
      </w:r>
    </w:p>
    <w:p w:rsidR="00857B70" w:rsidRDefault="00B62D0E">
      <w:pPr>
        <w:widowControl w:val="0"/>
        <w:pBdr>
          <w:top w:val="nil"/>
          <w:left w:val="nil"/>
          <w:bottom w:val="nil"/>
          <w:right w:val="nil"/>
          <w:between w:val="nil"/>
        </w:pBdr>
        <w:rPr>
          <w:color w:val="000000"/>
          <w:sz w:val="24"/>
          <w:szCs w:val="24"/>
        </w:rPr>
      </w:pPr>
      <w:r>
        <w:rPr>
          <w:color w:val="000000"/>
          <w:sz w:val="24"/>
          <w:szCs w:val="24"/>
        </w:rPr>
        <w:t>16. Наявність ТЗН, їх стан  зберігання_______________________________________________</w:t>
      </w:r>
    </w:p>
    <w:p w:rsidR="00857B70" w:rsidRDefault="00B62D0E">
      <w:pPr>
        <w:widowControl w:val="0"/>
        <w:pBdr>
          <w:top w:val="nil"/>
          <w:left w:val="nil"/>
          <w:bottom w:val="nil"/>
          <w:right w:val="nil"/>
          <w:between w:val="nil"/>
        </w:pBdr>
        <w:rPr>
          <w:color w:val="000000"/>
          <w:sz w:val="24"/>
          <w:szCs w:val="24"/>
        </w:rPr>
      </w:pPr>
      <w:r>
        <w:rPr>
          <w:color w:val="000000"/>
          <w:sz w:val="24"/>
          <w:szCs w:val="24"/>
        </w:rPr>
        <w:t xml:space="preserve"> </w:t>
      </w:r>
    </w:p>
    <w:tbl>
      <w:tblPr>
        <w:tblStyle w:val="ad"/>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1853"/>
        <w:gridCol w:w="1867"/>
        <w:gridCol w:w="1666"/>
      </w:tblGrid>
      <w:tr w:rsidR="00857B70">
        <w:trPr>
          <w:cantSplit/>
        </w:trPr>
        <w:tc>
          <w:tcPr>
            <w:tcW w:w="4361" w:type="dxa"/>
            <w:vMerge w:val="restart"/>
            <w:vAlign w:val="center"/>
          </w:tcPr>
          <w:p w:rsidR="00857B70" w:rsidRDefault="00B62D0E">
            <w:pPr>
              <w:widowControl w:val="0"/>
              <w:pBdr>
                <w:top w:val="nil"/>
                <w:left w:val="nil"/>
                <w:bottom w:val="nil"/>
                <w:right w:val="nil"/>
                <w:between w:val="nil"/>
              </w:pBdr>
              <w:jc w:val="center"/>
              <w:rPr>
                <w:color w:val="000000"/>
                <w:sz w:val="24"/>
                <w:szCs w:val="24"/>
              </w:rPr>
            </w:pPr>
            <w:r>
              <w:rPr>
                <w:color w:val="000000"/>
                <w:sz w:val="24"/>
                <w:szCs w:val="24"/>
              </w:rPr>
              <w:t>Назва ТНЗ</w:t>
            </w:r>
          </w:p>
        </w:tc>
        <w:tc>
          <w:tcPr>
            <w:tcW w:w="1853" w:type="dxa"/>
            <w:vMerge w:val="restart"/>
            <w:vAlign w:val="center"/>
          </w:tcPr>
          <w:p w:rsidR="00857B70" w:rsidRDefault="00B62D0E">
            <w:pPr>
              <w:widowControl w:val="0"/>
              <w:pBdr>
                <w:top w:val="nil"/>
                <w:left w:val="nil"/>
                <w:bottom w:val="nil"/>
                <w:right w:val="nil"/>
                <w:between w:val="nil"/>
              </w:pBdr>
              <w:jc w:val="center"/>
              <w:rPr>
                <w:color w:val="000000"/>
                <w:sz w:val="24"/>
                <w:szCs w:val="24"/>
              </w:rPr>
            </w:pPr>
            <w:r>
              <w:rPr>
                <w:color w:val="000000"/>
                <w:sz w:val="24"/>
                <w:szCs w:val="24"/>
              </w:rPr>
              <w:t>Кількість</w:t>
            </w:r>
          </w:p>
        </w:tc>
        <w:tc>
          <w:tcPr>
            <w:tcW w:w="3533" w:type="dxa"/>
            <w:gridSpan w:val="2"/>
            <w:vAlign w:val="center"/>
          </w:tcPr>
          <w:p w:rsidR="00857B70" w:rsidRDefault="00B62D0E">
            <w:pPr>
              <w:widowControl w:val="0"/>
              <w:pBdr>
                <w:top w:val="nil"/>
                <w:left w:val="nil"/>
                <w:bottom w:val="nil"/>
                <w:right w:val="nil"/>
                <w:between w:val="nil"/>
              </w:pBdr>
              <w:jc w:val="center"/>
              <w:rPr>
                <w:color w:val="000000"/>
                <w:sz w:val="24"/>
                <w:szCs w:val="24"/>
              </w:rPr>
            </w:pPr>
            <w:r>
              <w:rPr>
                <w:color w:val="000000"/>
                <w:sz w:val="24"/>
                <w:szCs w:val="24"/>
              </w:rPr>
              <w:t>У тому числі</w:t>
            </w:r>
          </w:p>
        </w:tc>
      </w:tr>
      <w:tr w:rsidR="00857B70">
        <w:trPr>
          <w:cantSplit/>
        </w:trPr>
        <w:tc>
          <w:tcPr>
            <w:tcW w:w="4361" w:type="dxa"/>
            <w:vMerge/>
            <w:vAlign w:val="center"/>
          </w:tcPr>
          <w:p w:rsidR="00857B70" w:rsidRDefault="00857B70">
            <w:pPr>
              <w:widowControl w:val="0"/>
              <w:pBdr>
                <w:top w:val="nil"/>
                <w:left w:val="nil"/>
                <w:bottom w:val="nil"/>
                <w:right w:val="nil"/>
                <w:between w:val="nil"/>
              </w:pBdr>
              <w:spacing w:line="276" w:lineRule="auto"/>
              <w:rPr>
                <w:color w:val="000000"/>
                <w:sz w:val="24"/>
                <w:szCs w:val="24"/>
              </w:rPr>
            </w:pPr>
          </w:p>
        </w:tc>
        <w:tc>
          <w:tcPr>
            <w:tcW w:w="1853" w:type="dxa"/>
            <w:vMerge/>
            <w:vAlign w:val="center"/>
          </w:tcPr>
          <w:p w:rsidR="00857B70" w:rsidRDefault="00857B70">
            <w:pPr>
              <w:widowControl w:val="0"/>
              <w:pBdr>
                <w:top w:val="nil"/>
                <w:left w:val="nil"/>
                <w:bottom w:val="nil"/>
                <w:right w:val="nil"/>
                <w:between w:val="nil"/>
              </w:pBdr>
              <w:spacing w:line="276" w:lineRule="auto"/>
              <w:rPr>
                <w:color w:val="000000"/>
                <w:sz w:val="24"/>
                <w:szCs w:val="24"/>
              </w:rPr>
            </w:pPr>
          </w:p>
        </w:tc>
        <w:tc>
          <w:tcPr>
            <w:tcW w:w="1867" w:type="dxa"/>
            <w:vAlign w:val="center"/>
          </w:tcPr>
          <w:p w:rsidR="00857B70" w:rsidRDefault="00B62D0E">
            <w:pPr>
              <w:widowControl w:val="0"/>
              <w:pBdr>
                <w:top w:val="nil"/>
                <w:left w:val="nil"/>
                <w:bottom w:val="nil"/>
                <w:right w:val="nil"/>
                <w:between w:val="nil"/>
              </w:pBdr>
              <w:jc w:val="center"/>
              <w:rPr>
                <w:color w:val="000000"/>
                <w:sz w:val="24"/>
                <w:szCs w:val="24"/>
              </w:rPr>
            </w:pPr>
            <w:r>
              <w:rPr>
                <w:color w:val="000000"/>
                <w:sz w:val="24"/>
                <w:szCs w:val="24"/>
              </w:rPr>
              <w:t>справні</w:t>
            </w:r>
          </w:p>
        </w:tc>
        <w:tc>
          <w:tcPr>
            <w:tcW w:w="1666" w:type="dxa"/>
            <w:vAlign w:val="center"/>
          </w:tcPr>
          <w:p w:rsidR="00857B70" w:rsidRDefault="00B62D0E">
            <w:pPr>
              <w:widowControl w:val="0"/>
              <w:pBdr>
                <w:top w:val="nil"/>
                <w:left w:val="nil"/>
                <w:bottom w:val="nil"/>
                <w:right w:val="nil"/>
                <w:between w:val="nil"/>
              </w:pBdr>
              <w:jc w:val="center"/>
              <w:rPr>
                <w:color w:val="000000"/>
                <w:sz w:val="24"/>
                <w:szCs w:val="24"/>
              </w:rPr>
            </w:pPr>
            <w:r>
              <w:rPr>
                <w:color w:val="000000"/>
                <w:sz w:val="24"/>
                <w:szCs w:val="24"/>
              </w:rPr>
              <w:t>несправні</w:t>
            </w: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lastRenderedPageBreak/>
              <w:t>Аудіо, відео,  комп’ютерна техніка:</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комп’ютери</w:t>
            </w:r>
          </w:p>
        </w:tc>
        <w:tc>
          <w:tcPr>
            <w:tcW w:w="1853" w:type="dxa"/>
            <w:vAlign w:val="center"/>
          </w:tcPr>
          <w:p w:rsidR="00857B70" w:rsidRDefault="00857B70">
            <w:pPr>
              <w:widowControl w:val="0"/>
              <w:pBdr>
                <w:top w:val="nil"/>
                <w:left w:val="nil"/>
                <w:bottom w:val="nil"/>
                <w:right w:val="nil"/>
                <w:between w:val="nil"/>
              </w:pBd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мультимедійний комплекс</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інтерактивна дошка</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proofErr w:type="spellStart"/>
            <w:r>
              <w:rPr>
                <w:color w:val="000000"/>
                <w:sz w:val="24"/>
                <w:szCs w:val="24"/>
              </w:rPr>
              <w:t>мовна</w:t>
            </w:r>
            <w:proofErr w:type="spellEnd"/>
            <w:r>
              <w:rPr>
                <w:color w:val="000000"/>
                <w:sz w:val="24"/>
                <w:szCs w:val="24"/>
              </w:rPr>
              <w:t xml:space="preserve">  лабораторія</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магнітофони</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відеотехніка</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телевізори</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кінопроектори</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діапроектори</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радіовузол</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 xml:space="preserve">принтери </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ксерокси</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r w:rsidR="00857B70">
        <w:trPr>
          <w:cantSplit/>
        </w:trPr>
        <w:tc>
          <w:tcPr>
            <w:tcW w:w="4361" w:type="dxa"/>
            <w:vAlign w:val="center"/>
          </w:tcPr>
          <w:p w:rsidR="00857B70" w:rsidRDefault="00B62D0E">
            <w:pPr>
              <w:widowControl w:val="0"/>
              <w:pBdr>
                <w:top w:val="nil"/>
                <w:left w:val="nil"/>
                <w:bottom w:val="nil"/>
                <w:right w:val="nil"/>
                <w:between w:val="nil"/>
              </w:pBdr>
              <w:rPr>
                <w:color w:val="000000"/>
                <w:sz w:val="24"/>
                <w:szCs w:val="24"/>
              </w:rPr>
            </w:pPr>
            <w:r>
              <w:rPr>
                <w:color w:val="000000"/>
                <w:sz w:val="24"/>
                <w:szCs w:val="24"/>
              </w:rPr>
              <w:t>Інші пристрої (вказати)</w:t>
            </w:r>
          </w:p>
        </w:tc>
        <w:tc>
          <w:tcPr>
            <w:tcW w:w="1853"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867" w:type="dxa"/>
            <w:vAlign w:val="center"/>
          </w:tcPr>
          <w:p w:rsidR="00857B70" w:rsidRDefault="00857B70">
            <w:pPr>
              <w:widowControl w:val="0"/>
              <w:pBdr>
                <w:top w:val="nil"/>
                <w:left w:val="nil"/>
                <w:bottom w:val="nil"/>
                <w:right w:val="nil"/>
                <w:between w:val="nil"/>
              </w:pBdr>
              <w:jc w:val="center"/>
              <w:rPr>
                <w:color w:val="000000"/>
                <w:sz w:val="24"/>
                <w:szCs w:val="24"/>
              </w:rPr>
            </w:pPr>
          </w:p>
        </w:tc>
        <w:tc>
          <w:tcPr>
            <w:tcW w:w="1666" w:type="dxa"/>
            <w:vAlign w:val="center"/>
          </w:tcPr>
          <w:p w:rsidR="00857B70" w:rsidRDefault="00857B70">
            <w:pPr>
              <w:widowControl w:val="0"/>
              <w:pBdr>
                <w:top w:val="nil"/>
                <w:left w:val="nil"/>
                <w:bottom w:val="nil"/>
                <w:right w:val="nil"/>
                <w:between w:val="nil"/>
              </w:pBdr>
              <w:jc w:val="center"/>
              <w:rPr>
                <w:color w:val="000000"/>
                <w:sz w:val="24"/>
                <w:szCs w:val="24"/>
              </w:rPr>
            </w:pPr>
          </w:p>
        </w:tc>
      </w:tr>
    </w:tbl>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t>17. Розміри спортивного залу, наявність обладнання та інвентарю за нормами, їх стан ________________________________________________________________________</w:t>
      </w:r>
    </w:p>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t>Наявність:</w:t>
      </w:r>
    </w:p>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t>- басейну, його стан _______________________________________________________</w:t>
      </w:r>
    </w:p>
    <w:p w:rsidR="00857B70" w:rsidRDefault="00B62D0E">
      <w:pPr>
        <w:widowControl w:val="0"/>
        <w:pBdr>
          <w:top w:val="nil"/>
          <w:left w:val="nil"/>
          <w:bottom w:val="nil"/>
          <w:right w:val="nil"/>
          <w:between w:val="nil"/>
        </w:pBdr>
        <w:shd w:val="clear" w:color="auto" w:fill="FFFFFF"/>
        <w:rPr>
          <w:color w:val="000000"/>
          <w:sz w:val="24"/>
          <w:szCs w:val="24"/>
        </w:rPr>
      </w:pPr>
      <w:r>
        <w:rPr>
          <w:color w:val="000000"/>
          <w:sz w:val="24"/>
          <w:szCs w:val="24"/>
        </w:rPr>
        <w:t>- тренажерної зали (стан, призначення відповідальної особи)__________________________</w:t>
      </w:r>
    </w:p>
    <w:p w:rsidR="00857B70" w:rsidRDefault="00B62D0E">
      <w:pPr>
        <w:widowControl w:val="0"/>
        <w:pBdr>
          <w:top w:val="nil"/>
          <w:left w:val="nil"/>
          <w:bottom w:val="nil"/>
          <w:right w:val="nil"/>
          <w:between w:val="nil"/>
        </w:pBdr>
        <w:shd w:val="clear" w:color="auto" w:fill="FFFFFF"/>
        <w:rPr>
          <w:color w:val="000000"/>
          <w:sz w:val="24"/>
          <w:szCs w:val="24"/>
        </w:rPr>
      </w:pPr>
      <w:r>
        <w:rPr>
          <w:color w:val="000000"/>
          <w:sz w:val="24"/>
          <w:szCs w:val="24"/>
        </w:rPr>
        <w:t>18. Наявність та розміри актової зали та забезпечення пожежної безпеки_______________________________________________________________________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504"/>
          <w:tab w:val="left" w:pos="5578"/>
          <w:tab w:val="left" w:pos="6274"/>
          <w:tab w:val="left" w:pos="6782"/>
        </w:tabs>
        <w:rPr>
          <w:color w:val="000000"/>
          <w:sz w:val="24"/>
          <w:szCs w:val="24"/>
        </w:rPr>
      </w:pPr>
      <w:r>
        <w:rPr>
          <w:color w:val="000000"/>
          <w:sz w:val="24"/>
          <w:szCs w:val="24"/>
        </w:rPr>
        <w:t>19. Стан меблів 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8856"/>
        </w:tabs>
        <w:jc w:val="both"/>
        <w:rPr>
          <w:color w:val="000000"/>
          <w:sz w:val="24"/>
          <w:szCs w:val="24"/>
        </w:rPr>
      </w:pPr>
      <w:r>
        <w:rPr>
          <w:color w:val="000000"/>
          <w:sz w:val="24"/>
          <w:szCs w:val="24"/>
        </w:rPr>
        <w:t>Зазначити, яких меблів не вистачає відповідно до норм і ростових груп __________________________________________________________________________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504"/>
          <w:tab w:val="left" w:pos="5578"/>
          <w:tab w:val="left" w:pos="6274"/>
          <w:tab w:val="left" w:pos="6782"/>
        </w:tabs>
        <w:rPr>
          <w:color w:val="000000"/>
          <w:sz w:val="24"/>
          <w:szCs w:val="24"/>
        </w:rPr>
      </w:pPr>
      <w:r>
        <w:rPr>
          <w:color w:val="000000"/>
          <w:sz w:val="24"/>
          <w:szCs w:val="24"/>
        </w:rPr>
        <w:t>20. Організація питного режиму ______________________________________</w:t>
      </w:r>
    </w:p>
    <w:p w:rsidR="00857B70" w:rsidRDefault="00B62D0E">
      <w:pPr>
        <w:widowControl w:val="0"/>
        <w:pBdr>
          <w:top w:val="nil"/>
          <w:left w:val="nil"/>
          <w:bottom w:val="nil"/>
          <w:right w:val="nil"/>
          <w:between w:val="nil"/>
        </w:pBdr>
        <w:shd w:val="clear" w:color="auto" w:fill="FFFFFF"/>
        <w:tabs>
          <w:tab w:val="left" w:pos="504"/>
          <w:tab w:val="left" w:pos="5578"/>
          <w:tab w:val="left" w:pos="6274"/>
          <w:tab w:val="left" w:pos="6782"/>
        </w:tabs>
        <w:rPr>
          <w:color w:val="000000"/>
          <w:sz w:val="24"/>
          <w:szCs w:val="24"/>
        </w:rPr>
      </w:pPr>
      <w:r>
        <w:rPr>
          <w:color w:val="000000"/>
          <w:sz w:val="24"/>
          <w:szCs w:val="24"/>
        </w:rPr>
        <w:t>21. Наявність медичного кабінету _______________________________________</w:t>
      </w:r>
    </w:p>
    <w:p w:rsidR="00857B70" w:rsidRDefault="00B62D0E">
      <w:pPr>
        <w:widowControl w:val="0"/>
        <w:pBdr>
          <w:top w:val="nil"/>
          <w:left w:val="nil"/>
          <w:bottom w:val="nil"/>
          <w:right w:val="nil"/>
          <w:between w:val="nil"/>
        </w:pBdr>
        <w:shd w:val="clear" w:color="auto" w:fill="FFFFFF"/>
        <w:tabs>
          <w:tab w:val="left" w:pos="504"/>
          <w:tab w:val="left" w:pos="5578"/>
          <w:tab w:val="left" w:pos="6274"/>
          <w:tab w:val="left" w:pos="6782"/>
        </w:tabs>
        <w:jc w:val="both"/>
        <w:rPr>
          <w:color w:val="000000"/>
          <w:sz w:val="24"/>
          <w:szCs w:val="24"/>
        </w:rPr>
      </w:pPr>
      <w:r>
        <w:rPr>
          <w:color w:val="000000"/>
          <w:sz w:val="24"/>
          <w:szCs w:val="24"/>
        </w:rPr>
        <w:t>____________________________________________________________________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504"/>
          <w:tab w:val="left" w:pos="5578"/>
          <w:tab w:val="left" w:pos="6274"/>
          <w:tab w:val="left" w:pos="6782"/>
        </w:tabs>
        <w:rPr>
          <w:color w:val="000000"/>
          <w:sz w:val="24"/>
          <w:szCs w:val="24"/>
        </w:rPr>
      </w:pPr>
      <w:r>
        <w:rPr>
          <w:color w:val="000000"/>
          <w:sz w:val="24"/>
          <w:szCs w:val="24"/>
        </w:rPr>
        <w:t>Хто здійснює медичний контроль за станом здоров'я здобувачів освіти _________________</w:t>
      </w:r>
    </w:p>
    <w:p w:rsidR="00857B70" w:rsidRDefault="00B62D0E">
      <w:pPr>
        <w:widowControl w:val="0"/>
        <w:pBdr>
          <w:top w:val="nil"/>
          <w:left w:val="nil"/>
          <w:bottom w:val="nil"/>
          <w:right w:val="nil"/>
          <w:between w:val="nil"/>
        </w:pBdr>
        <w:shd w:val="clear" w:color="auto" w:fill="FFFFFF"/>
        <w:tabs>
          <w:tab w:val="left" w:pos="504"/>
          <w:tab w:val="left" w:pos="5578"/>
          <w:tab w:val="left" w:pos="6274"/>
          <w:tab w:val="left" w:pos="6782"/>
        </w:tabs>
        <w:rPr>
          <w:color w:val="000000"/>
          <w:sz w:val="24"/>
          <w:szCs w:val="24"/>
        </w:rPr>
      </w:pPr>
      <w:r>
        <w:rPr>
          <w:color w:val="000000"/>
          <w:sz w:val="24"/>
          <w:szCs w:val="24"/>
        </w:rPr>
        <w:t>________________________________________________________________________________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8856"/>
        </w:tabs>
        <w:rPr>
          <w:color w:val="000000"/>
          <w:sz w:val="24"/>
          <w:szCs w:val="24"/>
        </w:rPr>
      </w:pPr>
      <w:r>
        <w:rPr>
          <w:color w:val="000000"/>
          <w:sz w:val="24"/>
          <w:szCs w:val="24"/>
        </w:rPr>
        <w:t xml:space="preserve">22. Готовність  закладу освіти  до зими, наявність планів підготовки до зими _____________________________________________________________________ </w:t>
      </w:r>
    </w:p>
    <w:p w:rsidR="00857B70" w:rsidRDefault="00B62D0E">
      <w:pPr>
        <w:widowControl w:val="0"/>
        <w:pBdr>
          <w:top w:val="nil"/>
          <w:left w:val="nil"/>
          <w:bottom w:val="nil"/>
          <w:right w:val="nil"/>
          <w:between w:val="nil"/>
        </w:pBdr>
        <w:shd w:val="clear" w:color="auto" w:fill="FFFFFF"/>
        <w:tabs>
          <w:tab w:val="left" w:pos="8856"/>
        </w:tabs>
        <w:rPr>
          <w:color w:val="000000"/>
          <w:sz w:val="24"/>
          <w:szCs w:val="24"/>
        </w:rPr>
      </w:pPr>
      <w:r>
        <w:rPr>
          <w:color w:val="000000"/>
          <w:sz w:val="24"/>
          <w:szCs w:val="24"/>
        </w:rPr>
        <w:t>Характер опалювальної системи (теплоцентраль, котельня, пічне) ___________________________, її стан ________________________________</w:t>
      </w:r>
    </w:p>
    <w:p w:rsidR="00857B70" w:rsidRDefault="00B62D0E">
      <w:pPr>
        <w:widowControl w:val="0"/>
        <w:pBdr>
          <w:top w:val="nil"/>
          <w:left w:val="nil"/>
          <w:bottom w:val="nil"/>
          <w:right w:val="nil"/>
          <w:between w:val="nil"/>
        </w:pBdr>
        <w:shd w:val="clear" w:color="auto" w:fill="FFFFFF"/>
        <w:tabs>
          <w:tab w:val="left" w:pos="8856"/>
        </w:tabs>
        <w:jc w:val="both"/>
        <w:rPr>
          <w:color w:val="000000"/>
          <w:sz w:val="24"/>
          <w:szCs w:val="24"/>
        </w:rPr>
      </w:pPr>
      <w:r>
        <w:rPr>
          <w:color w:val="000000"/>
          <w:sz w:val="24"/>
          <w:szCs w:val="24"/>
        </w:rPr>
        <w:t>Чи опресована опалювальна система __________________________________</w:t>
      </w:r>
    </w:p>
    <w:p w:rsidR="00857B70" w:rsidRDefault="00B62D0E">
      <w:pPr>
        <w:widowControl w:val="0"/>
        <w:pBdr>
          <w:top w:val="nil"/>
          <w:left w:val="nil"/>
          <w:bottom w:val="nil"/>
          <w:right w:val="nil"/>
          <w:between w:val="nil"/>
        </w:pBdr>
        <w:shd w:val="clear" w:color="auto" w:fill="FFFFFF"/>
        <w:tabs>
          <w:tab w:val="left" w:pos="8856"/>
        </w:tabs>
        <w:jc w:val="both"/>
        <w:rPr>
          <w:color w:val="000000"/>
          <w:sz w:val="24"/>
          <w:szCs w:val="24"/>
        </w:rPr>
      </w:pPr>
      <w:r>
        <w:rPr>
          <w:color w:val="000000"/>
          <w:sz w:val="24"/>
          <w:szCs w:val="24"/>
        </w:rPr>
        <w:t>23. Тип освітлення ___________________________________________________</w:t>
      </w:r>
    </w:p>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t>Чи забезпечені навчальні кімнати освітленням за нормою _____________________</w:t>
      </w:r>
    </w:p>
    <w:p w:rsidR="00857B70" w:rsidRDefault="00B62D0E">
      <w:pPr>
        <w:widowControl w:val="0"/>
        <w:pBdr>
          <w:top w:val="nil"/>
          <w:left w:val="nil"/>
          <w:bottom w:val="nil"/>
          <w:right w:val="nil"/>
          <w:between w:val="nil"/>
        </w:pBdr>
        <w:shd w:val="clear" w:color="auto" w:fill="FFFFFF"/>
        <w:jc w:val="both"/>
        <w:rPr>
          <w:color w:val="000000"/>
          <w:sz w:val="24"/>
          <w:szCs w:val="24"/>
        </w:rPr>
      </w:pPr>
      <w:r>
        <w:rPr>
          <w:color w:val="000000"/>
          <w:sz w:val="24"/>
          <w:szCs w:val="24"/>
        </w:rPr>
        <w:t>______________________________________________________________________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8842"/>
        </w:tabs>
        <w:rPr>
          <w:color w:val="000000"/>
          <w:sz w:val="24"/>
          <w:szCs w:val="24"/>
        </w:rPr>
      </w:pPr>
      <w:r>
        <w:rPr>
          <w:color w:val="000000"/>
          <w:sz w:val="24"/>
          <w:szCs w:val="24"/>
        </w:rPr>
        <w:t>24. Відповідність систем заземлення вимогам безпеки. Наявність технічного звіту  перевірки опору ізоляції електромережі і заземлення ___________________________________________</w:t>
      </w:r>
    </w:p>
    <w:p w:rsidR="00857B70" w:rsidRDefault="00B62D0E">
      <w:pPr>
        <w:widowControl w:val="0"/>
        <w:pBdr>
          <w:top w:val="nil"/>
          <w:left w:val="nil"/>
          <w:bottom w:val="nil"/>
          <w:right w:val="nil"/>
          <w:between w:val="nil"/>
        </w:pBdr>
        <w:shd w:val="clear" w:color="auto" w:fill="FFFFFF"/>
        <w:tabs>
          <w:tab w:val="left" w:pos="8822"/>
        </w:tabs>
        <w:jc w:val="both"/>
        <w:rPr>
          <w:color w:val="000000"/>
          <w:sz w:val="24"/>
          <w:szCs w:val="24"/>
        </w:rPr>
      </w:pPr>
      <w:r>
        <w:rPr>
          <w:color w:val="000000"/>
          <w:sz w:val="24"/>
          <w:szCs w:val="24"/>
        </w:rPr>
        <w:t>25. Стан протипожежного обладнання:</w:t>
      </w:r>
    </w:p>
    <w:p w:rsidR="00857B70" w:rsidRDefault="00B62D0E">
      <w:pPr>
        <w:widowControl w:val="0"/>
        <w:pBdr>
          <w:top w:val="nil"/>
          <w:left w:val="nil"/>
          <w:bottom w:val="nil"/>
          <w:right w:val="nil"/>
          <w:between w:val="nil"/>
        </w:pBdr>
        <w:shd w:val="clear" w:color="auto" w:fill="FFFFFF"/>
        <w:tabs>
          <w:tab w:val="left" w:pos="8822"/>
        </w:tabs>
        <w:jc w:val="both"/>
        <w:rPr>
          <w:color w:val="000000"/>
          <w:sz w:val="24"/>
          <w:szCs w:val="24"/>
        </w:rPr>
      </w:pPr>
      <w:r>
        <w:rPr>
          <w:color w:val="000000"/>
          <w:sz w:val="24"/>
          <w:szCs w:val="24"/>
        </w:rPr>
        <w:t>вогнегасники________________ (шт.), стан ____________________</w:t>
      </w:r>
    </w:p>
    <w:p w:rsidR="00857B70" w:rsidRDefault="00B62D0E">
      <w:pPr>
        <w:widowControl w:val="0"/>
        <w:pBdr>
          <w:top w:val="nil"/>
          <w:left w:val="nil"/>
          <w:bottom w:val="nil"/>
          <w:right w:val="nil"/>
          <w:between w:val="nil"/>
        </w:pBdr>
        <w:shd w:val="clear" w:color="auto" w:fill="FFFFFF"/>
        <w:tabs>
          <w:tab w:val="left" w:pos="8822"/>
        </w:tabs>
        <w:jc w:val="both"/>
        <w:rPr>
          <w:color w:val="000000"/>
          <w:sz w:val="24"/>
          <w:szCs w:val="24"/>
        </w:rPr>
      </w:pPr>
      <w:r>
        <w:rPr>
          <w:color w:val="000000"/>
          <w:sz w:val="24"/>
          <w:szCs w:val="24"/>
        </w:rPr>
        <w:t>пожежні крани ________ (шт.), рукава _______ (шт.), стан _________________</w:t>
      </w:r>
    </w:p>
    <w:p w:rsidR="00857B70" w:rsidRDefault="00B62D0E">
      <w:pPr>
        <w:widowControl w:val="0"/>
        <w:pBdr>
          <w:top w:val="nil"/>
          <w:left w:val="nil"/>
          <w:bottom w:val="nil"/>
          <w:right w:val="nil"/>
          <w:between w:val="nil"/>
        </w:pBdr>
        <w:shd w:val="clear" w:color="auto" w:fill="FFFFFF"/>
        <w:tabs>
          <w:tab w:val="left" w:pos="8822"/>
        </w:tabs>
        <w:jc w:val="both"/>
        <w:rPr>
          <w:color w:val="000000"/>
          <w:sz w:val="24"/>
          <w:szCs w:val="24"/>
        </w:rPr>
      </w:pPr>
      <w:r>
        <w:rPr>
          <w:color w:val="000000"/>
          <w:sz w:val="24"/>
          <w:szCs w:val="24"/>
        </w:rPr>
        <w:t>пожежні гідранти ___________, місце розташування ______________________</w:t>
      </w:r>
    </w:p>
    <w:p w:rsidR="00857B70" w:rsidRDefault="00B62D0E">
      <w:pPr>
        <w:widowControl w:val="0"/>
        <w:pBdr>
          <w:top w:val="nil"/>
          <w:left w:val="nil"/>
          <w:bottom w:val="nil"/>
          <w:right w:val="nil"/>
          <w:between w:val="nil"/>
        </w:pBdr>
        <w:shd w:val="clear" w:color="auto" w:fill="FFFFFF"/>
        <w:tabs>
          <w:tab w:val="left" w:pos="8822"/>
        </w:tabs>
        <w:jc w:val="both"/>
        <w:rPr>
          <w:color w:val="000000"/>
          <w:sz w:val="24"/>
          <w:szCs w:val="24"/>
        </w:rPr>
      </w:pPr>
      <w:bookmarkStart w:id="2" w:name="_heading=h.qjdbbimkbblg" w:colFirst="0" w:colLast="0"/>
      <w:bookmarkEnd w:id="2"/>
      <w:r>
        <w:rPr>
          <w:color w:val="000000"/>
          <w:sz w:val="24"/>
          <w:szCs w:val="24"/>
        </w:rPr>
        <w:t>пожежні щити ____________ (шт.), стан ________________________</w:t>
      </w:r>
    </w:p>
    <w:p w:rsidR="00857B70" w:rsidRDefault="00B62D0E">
      <w:pPr>
        <w:widowControl w:val="0"/>
        <w:pBdr>
          <w:top w:val="nil"/>
          <w:left w:val="nil"/>
          <w:bottom w:val="nil"/>
          <w:right w:val="nil"/>
          <w:between w:val="nil"/>
        </w:pBdr>
        <w:shd w:val="clear" w:color="auto" w:fill="FFFFFF"/>
        <w:tabs>
          <w:tab w:val="left" w:pos="8822"/>
        </w:tabs>
        <w:jc w:val="both"/>
        <w:rPr>
          <w:color w:val="000000"/>
          <w:sz w:val="24"/>
          <w:szCs w:val="24"/>
        </w:rPr>
      </w:pPr>
      <w:r>
        <w:rPr>
          <w:color w:val="000000"/>
          <w:sz w:val="24"/>
          <w:szCs w:val="24"/>
        </w:rPr>
        <w:t>блискавкозахист (наявність)________________;  стан _____________________</w:t>
      </w:r>
    </w:p>
    <w:p w:rsidR="00857B70" w:rsidRDefault="00B62D0E">
      <w:pPr>
        <w:widowControl w:val="0"/>
        <w:pBdr>
          <w:top w:val="nil"/>
          <w:left w:val="nil"/>
          <w:bottom w:val="nil"/>
          <w:right w:val="nil"/>
          <w:between w:val="nil"/>
        </w:pBdr>
        <w:shd w:val="clear" w:color="auto" w:fill="FFFFFF"/>
        <w:tabs>
          <w:tab w:val="left" w:pos="7901"/>
          <w:tab w:val="left" w:pos="8832"/>
        </w:tabs>
        <w:rPr>
          <w:color w:val="000000"/>
          <w:sz w:val="24"/>
          <w:szCs w:val="24"/>
        </w:rPr>
      </w:pPr>
      <w:r>
        <w:rPr>
          <w:color w:val="000000"/>
          <w:sz w:val="24"/>
          <w:szCs w:val="24"/>
        </w:rPr>
        <w:t>Наявність та справність автоматичних систем протипожежного захисту, їх обслуговування ____________________________________________________</w:t>
      </w:r>
    </w:p>
    <w:p w:rsidR="00857B70" w:rsidRDefault="00B62D0E">
      <w:pPr>
        <w:widowControl w:val="0"/>
        <w:pBdr>
          <w:top w:val="nil"/>
          <w:left w:val="nil"/>
          <w:bottom w:val="nil"/>
          <w:right w:val="nil"/>
          <w:between w:val="nil"/>
        </w:pBdr>
        <w:shd w:val="clear" w:color="auto" w:fill="FFFFFF"/>
        <w:tabs>
          <w:tab w:val="left" w:pos="7901"/>
          <w:tab w:val="left" w:pos="8832"/>
        </w:tabs>
        <w:rPr>
          <w:color w:val="000000"/>
          <w:sz w:val="24"/>
          <w:szCs w:val="24"/>
        </w:rPr>
      </w:pPr>
      <w:r>
        <w:rPr>
          <w:color w:val="000000"/>
          <w:sz w:val="24"/>
          <w:szCs w:val="24"/>
        </w:rPr>
        <w:t>Наявність і відповідність евакуаційних шляхів та виходів _______________________</w:t>
      </w:r>
    </w:p>
    <w:p w:rsidR="00857B70" w:rsidRDefault="00B62D0E">
      <w:pPr>
        <w:widowControl w:val="0"/>
        <w:pBdr>
          <w:top w:val="nil"/>
          <w:left w:val="nil"/>
          <w:bottom w:val="nil"/>
          <w:right w:val="nil"/>
          <w:between w:val="nil"/>
        </w:pBdr>
        <w:shd w:val="clear" w:color="auto" w:fill="FFFFFF"/>
        <w:tabs>
          <w:tab w:val="left" w:pos="7901"/>
          <w:tab w:val="left" w:pos="8832"/>
        </w:tabs>
        <w:rPr>
          <w:color w:val="000000"/>
          <w:sz w:val="24"/>
          <w:szCs w:val="24"/>
        </w:rPr>
      </w:pPr>
      <w:r>
        <w:rPr>
          <w:color w:val="000000"/>
          <w:sz w:val="24"/>
          <w:szCs w:val="24"/>
        </w:rPr>
        <w:t xml:space="preserve">Проведення вогнезахисної обробки будівельних конструкцій _____________________ </w:t>
      </w:r>
    </w:p>
    <w:p w:rsidR="00857B70" w:rsidRDefault="00B62D0E">
      <w:pPr>
        <w:widowControl w:val="0"/>
        <w:pBdr>
          <w:top w:val="nil"/>
          <w:left w:val="nil"/>
          <w:bottom w:val="nil"/>
          <w:right w:val="nil"/>
          <w:between w:val="nil"/>
        </w:pBdr>
        <w:shd w:val="clear" w:color="auto" w:fill="FFFFFF"/>
        <w:tabs>
          <w:tab w:val="left" w:pos="7901"/>
          <w:tab w:val="left" w:pos="8832"/>
        </w:tabs>
        <w:rPr>
          <w:color w:val="000000"/>
          <w:sz w:val="24"/>
          <w:szCs w:val="24"/>
        </w:rPr>
      </w:pPr>
      <w:r>
        <w:rPr>
          <w:color w:val="000000"/>
          <w:sz w:val="24"/>
          <w:szCs w:val="24"/>
        </w:rPr>
        <w:t>Наявність інструкції з пожежної безпеки та плану евакуації 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7901"/>
          <w:tab w:val="left" w:pos="8832"/>
        </w:tabs>
        <w:rPr>
          <w:color w:val="000000"/>
          <w:sz w:val="24"/>
          <w:szCs w:val="24"/>
        </w:rPr>
      </w:pPr>
      <w:r>
        <w:rPr>
          <w:color w:val="000000"/>
          <w:sz w:val="24"/>
          <w:szCs w:val="24"/>
        </w:rPr>
        <w:t>26. Стан покрівлі___________________________________________________</w:t>
      </w:r>
    </w:p>
    <w:p w:rsidR="00857B70" w:rsidRDefault="00B62D0E">
      <w:pPr>
        <w:widowControl w:val="0"/>
        <w:pBdr>
          <w:top w:val="nil"/>
          <w:left w:val="nil"/>
          <w:bottom w:val="nil"/>
          <w:right w:val="nil"/>
          <w:between w:val="nil"/>
        </w:pBdr>
        <w:shd w:val="clear" w:color="auto" w:fill="FFFFFF"/>
        <w:tabs>
          <w:tab w:val="left" w:pos="8722"/>
        </w:tabs>
        <w:rPr>
          <w:color w:val="000000"/>
          <w:sz w:val="24"/>
          <w:szCs w:val="24"/>
        </w:rPr>
      </w:pPr>
      <w:r>
        <w:rPr>
          <w:color w:val="000000"/>
          <w:sz w:val="24"/>
          <w:szCs w:val="24"/>
        </w:rPr>
        <w:lastRenderedPageBreak/>
        <w:t>27. Стан центральної вентиляції. Можливості для дотримання повітрообміну в закладі освіти 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8722"/>
        </w:tabs>
        <w:rPr>
          <w:color w:val="000000"/>
          <w:sz w:val="24"/>
          <w:szCs w:val="24"/>
        </w:rPr>
      </w:pPr>
      <w:r>
        <w:rPr>
          <w:color w:val="000000"/>
          <w:sz w:val="24"/>
          <w:szCs w:val="24"/>
        </w:rPr>
        <w:t>28. Стан інженерних комунікацій:</w:t>
      </w:r>
    </w:p>
    <w:p w:rsidR="00857B70" w:rsidRDefault="00B62D0E">
      <w:pPr>
        <w:widowControl w:val="0"/>
        <w:pBdr>
          <w:top w:val="nil"/>
          <w:left w:val="nil"/>
          <w:bottom w:val="nil"/>
          <w:right w:val="nil"/>
          <w:between w:val="nil"/>
        </w:pBdr>
        <w:shd w:val="clear" w:color="auto" w:fill="FFFFFF"/>
        <w:tabs>
          <w:tab w:val="left" w:pos="8722"/>
        </w:tabs>
        <w:rPr>
          <w:color w:val="000000"/>
          <w:sz w:val="24"/>
          <w:szCs w:val="24"/>
        </w:rPr>
      </w:pPr>
      <w:r>
        <w:rPr>
          <w:color w:val="000000"/>
          <w:sz w:val="24"/>
          <w:szCs w:val="24"/>
        </w:rPr>
        <w:t>водопостачання ____________________________________________________</w:t>
      </w:r>
    </w:p>
    <w:p w:rsidR="00857B70" w:rsidRDefault="00B62D0E">
      <w:pPr>
        <w:widowControl w:val="0"/>
        <w:pBdr>
          <w:top w:val="nil"/>
          <w:left w:val="nil"/>
          <w:bottom w:val="nil"/>
          <w:right w:val="nil"/>
          <w:between w:val="nil"/>
        </w:pBdr>
        <w:shd w:val="clear" w:color="auto" w:fill="FFFFFF"/>
        <w:tabs>
          <w:tab w:val="left" w:pos="8722"/>
        </w:tabs>
        <w:rPr>
          <w:color w:val="000000"/>
          <w:sz w:val="24"/>
          <w:szCs w:val="24"/>
        </w:rPr>
      </w:pPr>
      <w:r>
        <w:rPr>
          <w:color w:val="000000"/>
          <w:sz w:val="24"/>
          <w:szCs w:val="24"/>
        </w:rPr>
        <w:t xml:space="preserve">електропостачання (газопостачання) __________________________________ </w:t>
      </w:r>
    </w:p>
    <w:p w:rsidR="00857B70" w:rsidRDefault="00B62D0E">
      <w:pPr>
        <w:widowControl w:val="0"/>
        <w:pBdr>
          <w:top w:val="nil"/>
          <w:left w:val="nil"/>
          <w:bottom w:val="nil"/>
          <w:right w:val="nil"/>
          <w:between w:val="nil"/>
        </w:pBdr>
        <w:shd w:val="clear" w:color="auto" w:fill="FFFFFF"/>
        <w:tabs>
          <w:tab w:val="left" w:pos="8722"/>
        </w:tabs>
        <w:rPr>
          <w:color w:val="000000"/>
          <w:sz w:val="24"/>
          <w:szCs w:val="24"/>
        </w:rPr>
      </w:pPr>
      <w:r>
        <w:rPr>
          <w:color w:val="000000"/>
          <w:sz w:val="24"/>
          <w:szCs w:val="24"/>
        </w:rPr>
        <w:t>каналізації_________________________________________________________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7666"/>
        </w:tabs>
        <w:jc w:val="both"/>
        <w:rPr>
          <w:color w:val="000000"/>
          <w:sz w:val="24"/>
          <w:szCs w:val="24"/>
        </w:rPr>
      </w:pPr>
      <w:r>
        <w:rPr>
          <w:color w:val="000000"/>
          <w:sz w:val="24"/>
          <w:szCs w:val="24"/>
        </w:rPr>
        <w:t>29. Забезпечення безпеки життєдіяльності учасників освітнього  процесу (наявність протоколів про навчання та перевірку знань працівників з охорони праці, інструкцій з охорони праці, безпеки життєдіяльності, журналів  реєстрації інструктажів з охорони праці, безпеки життєдіяльності, правил поводження в надзвичайних ситуаціях):_________________________________________________</w:t>
      </w:r>
    </w:p>
    <w:p w:rsidR="00857B70" w:rsidRDefault="00B62D0E">
      <w:pPr>
        <w:widowControl w:val="0"/>
        <w:pBdr>
          <w:top w:val="nil"/>
          <w:left w:val="nil"/>
          <w:bottom w:val="nil"/>
          <w:right w:val="nil"/>
          <w:between w:val="nil"/>
        </w:pBdr>
        <w:shd w:val="clear" w:color="auto" w:fill="FFFFFF"/>
        <w:tabs>
          <w:tab w:val="left" w:pos="7666"/>
        </w:tabs>
        <w:rPr>
          <w:color w:val="000000"/>
          <w:sz w:val="24"/>
          <w:szCs w:val="24"/>
        </w:rPr>
      </w:pPr>
      <w:r>
        <w:rPr>
          <w:color w:val="000000"/>
          <w:sz w:val="24"/>
          <w:szCs w:val="24"/>
        </w:rPr>
        <w:t>30. Забезпеченість педагогічними кадрами,</w:t>
      </w:r>
      <w:r>
        <w:rPr>
          <w:color w:val="C00000"/>
          <w:sz w:val="24"/>
          <w:szCs w:val="24"/>
        </w:rPr>
        <w:t xml:space="preserve"> </w:t>
      </w:r>
      <w:r>
        <w:rPr>
          <w:color w:val="000000"/>
          <w:sz w:val="24"/>
          <w:szCs w:val="24"/>
        </w:rPr>
        <w:t xml:space="preserve">медсестрами та техперсоналом _____________________________________________________________________________ </w:t>
      </w:r>
    </w:p>
    <w:p w:rsidR="00857B70" w:rsidRDefault="00B62D0E">
      <w:pPr>
        <w:widowControl w:val="0"/>
        <w:pBdr>
          <w:top w:val="nil"/>
          <w:left w:val="nil"/>
          <w:bottom w:val="nil"/>
          <w:right w:val="nil"/>
          <w:between w:val="nil"/>
        </w:pBdr>
        <w:shd w:val="clear" w:color="auto" w:fill="FFFFFF"/>
        <w:tabs>
          <w:tab w:val="left" w:pos="4253"/>
          <w:tab w:val="left" w:pos="8808"/>
        </w:tabs>
        <w:jc w:val="both"/>
        <w:rPr>
          <w:color w:val="000000"/>
          <w:sz w:val="24"/>
          <w:szCs w:val="24"/>
        </w:rPr>
      </w:pPr>
      <w:r>
        <w:rPr>
          <w:color w:val="000000"/>
          <w:sz w:val="24"/>
          <w:szCs w:val="24"/>
        </w:rPr>
        <w:t>31. Наявність та реєстрація колективного договору __________________________________________</w:t>
      </w:r>
    </w:p>
    <w:p w:rsidR="00857B70" w:rsidRDefault="00B62D0E">
      <w:pPr>
        <w:widowControl w:val="0"/>
        <w:pBdr>
          <w:top w:val="nil"/>
          <w:left w:val="nil"/>
          <w:bottom w:val="nil"/>
          <w:right w:val="nil"/>
          <w:between w:val="nil"/>
        </w:pBdr>
        <w:shd w:val="clear" w:color="auto" w:fill="FFFFFF"/>
        <w:tabs>
          <w:tab w:val="left" w:pos="4253"/>
          <w:tab w:val="left" w:pos="8808"/>
        </w:tabs>
        <w:rPr>
          <w:color w:val="000000"/>
          <w:sz w:val="24"/>
          <w:szCs w:val="24"/>
        </w:rPr>
      </w:pPr>
      <w:r>
        <w:rPr>
          <w:color w:val="000000"/>
          <w:sz w:val="24"/>
          <w:szCs w:val="24"/>
        </w:rPr>
        <w:t xml:space="preserve">32. Висновок комісії про готовність закладу </w:t>
      </w:r>
      <w:r w:rsidR="00982521">
        <w:rPr>
          <w:color w:val="000000"/>
          <w:sz w:val="24"/>
          <w:szCs w:val="24"/>
          <w:lang w:val="uk-UA"/>
        </w:rPr>
        <w:t>позашкільної</w:t>
      </w:r>
      <w:r>
        <w:rPr>
          <w:color w:val="000000"/>
          <w:sz w:val="24"/>
          <w:szCs w:val="24"/>
        </w:rPr>
        <w:t xml:space="preserve"> освіти до 2026/2027 навчального року _____________________________________________________________________________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8808"/>
        </w:tabs>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7420"/>
        </w:tabs>
        <w:jc w:val="both"/>
        <w:rPr>
          <w:color w:val="000000"/>
          <w:sz w:val="24"/>
          <w:szCs w:val="24"/>
        </w:rPr>
      </w:pPr>
      <w:r>
        <w:rPr>
          <w:color w:val="000000"/>
          <w:sz w:val="24"/>
          <w:szCs w:val="24"/>
        </w:rPr>
        <w:t>___________________________________________________________________________________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8808"/>
        </w:tabs>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w:t>
      </w:r>
    </w:p>
    <w:p w:rsidR="00857B70" w:rsidRDefault="00B62D0E">
      <w:pPr>
        <w:widowControl w:val="0"/>
        <w:pBdr>
          <w:top w:val="nil"/>
          <w:left w:val="nil"/>
          <w:bottom w:val="nil"/>
          <w:right w:val="nil"/>
          <w:between w:val="nil"/>
        </w:pBdr>
        <w:shd w:val="clear" w:color="auto" w:fill="FFFFFF"/>
        <w:tabs>
          <w:tab w:val="left" w:pos="7420"/>
        </w:tabs>
        <w:jc w:val="both"/>
        <w:rPr>
          <w:color w:val="000000"/>
          <w:sz w:val="24"/>
          <w:szCs w:val="24"/>
        </w:rPr>
      </w:pPr>
      <w:r>
        <w:rPr>
          <w:color w:val="000000"/>
          <w:sz w:val="24"/>
          <w:szCs w:val="24"/>
        </w:rPr>
        <w:t>___________________________________________________________________________________</w:t>
      </w:r>
    </w:p>
    <w:p w:rsidR="00857B70" w:rsidRDefault="00857B70">
      <w:pPr>
        <w:widowControl w:val="0"/>
        <w:pBdr>
          <w:top w:val="nil"/>
          <w:left w:val="nil"/>
          <w:bottom w:val="nil"/>
          <w:right w:val="nil"/>
          <w:between w:val="nil"/>
        </w:pBdr>
        <w:shd w:val="clear" w:color="auto" w:fill="FFFFFF"/>
        <w:tabs>
          <w:tab w:val="left" w:pos="7420"/>
        </w:tabs>
        <w:jc w:val="both"/>
        <w:rPr>
          <w:color w:val="000000"/>
          <w:sz w:val="24"/>
          <w:szCs w:val="24"/>
        </w:rPr>
      </w:pPr>
      <w:bookmarkStart w:id="3" w:name="_heading=h.3r7h6ecly9up" w:colFirst="0" w:colLast="0"/>
      <w:bookmarkEnd w:id="3"/>
    </w:p>
    <w:tbl>
      <w:tblPr>
        <w:tblStyle w:val="ae"/>
        <w:tblW w:w="9888" w:type="dxa"/>
        <w:tblInd w:w="-108" w:type="dxa"/>
        <w:tblLayout w:type="fixed"/>
        <w:tblLook w:val="0000" w:firstRow="0" w:lastRow="0" w:firstColumn="0" w:lastColumn="0" w:noHBand="0" w:noVBand="0"/>
      </w:tblPr>
      <w:tblGrid>
        <w:gridCol w:w="4644"/>
        <w:gridCol w:w="2551"/>
        <w:gridCol w:w="2693"/>
      </w:tblGrid>
      <w:tr w:rsidR="00857B70">
        <w:tc>
          <w:tcPr>
            <w:tcW w:w="4644" w:type="dxa"/>
          </w:tcPr>
          <w:p w:rsidR="00857B70" w:rsidRDefault="00B62D0E">
            <w:pPr>
              <w:widowControl w:val="0"/>
              <w:pBdr>
                <w:top w:val="nil"/>
                <w:left w:val="nil"/>
                <w:bottom w:val="nil"/>
                <w:right w:val="nil"/>
                <w:between w:val="nil"/>
              </w:pBdr>
              <w:tabs>
                <w:tab w:val="left" w:pos="338"/>
              </w:tabs>
              <w:rPr>
                <w:color w:val="000000"/>
                <w:sz w:val="24"/>
                <w:szCs w:val="24"/>
              </w:rPr>
            </w:pPr>
            <w:r>
              <w:rPr>
                <w:b/>
                <w:bCs/>
                <w:color w:val="000000"/>
                <w:sz w:val="24"/>
                <w:szCs w:val="24"/>
              </w:rPr>
              <w:t>Голова комісії</w:t>
            </w:r>
          </w:p>
          <w:p w:rsidR="00857B70" w:rsidRDefault="00B62D0E">
            <w:pPr>
              <w:widowControl w:val="0"/>
              <w:pBdr>
                <w:top w:val="nil"/>
                <w:left w:val="nil"/>
                <w:bottom w:val="nil"/>
                <w:right w:val="nil"/>
                <w:between w:val="nil"/>
              </w:pBdr>
              <w:tabs>
                <w:tab w:val="left" w:pos="338"/>
              </w:tabs>
              <w:rPr>
                <w:color w:val="000000"/>
                <w:sz w:val="24"/>
                <w:szCs w:val="24"/>
              </w:rPr>
            </w:pPr>
            <w:r>
              <w:rPr>
                <w:color w:val="000000"/>
                <w:sz w:val="24"/>
                <w:szCs w:val="24"/>
              </w:rPr>
              <w:t>Заступник міського голови з питань діяльності виконавчих органів міської ради</w:t>
            </w:r>
          </w:p>
          <w:p w:rsidR="00857B70" w:rsidRDefault="00857B70">
            <w:pPr>
              <w:widowControl w:val="0"/>
              <w:pBdr>
                <w:top w:val="nil"/>
                <w:left w:val="nil"/>
                <w:bottom w:val="nil"/>
                <w:right w:val="nil"/>
                <w:between w:val="nil"/>
              </w:pBdr>
              <w:tabs>
                <w:tab w:val="left" w:pos="338"/>
              </w:tabs>
              <w:rPr>
                <w:color w:val="000000"/>
                <w:sz w:val="24"/>
                <w:szCs w:val="24"/>
              </w:rPr>
            </w:pPr>
          </w:p>
        </w:tc>
        <w:tc>
          <w:tcPr>
            <w:tcW w:w="2551" w:type="dxa"/>
          </w:tcPr>
          <w:p w:rsidR="00857B70" w:rsidRDefault="00857B70">
            <w:pPr>
              <w:widowControl w:val="0"/>
              <w:pBdr>
                <w:top w:val="nil"/>
                <w:left w:val="nil"/>
                <w:bottom w:val="nil"/>
                <w:right w:val="nil"/>
                <w:between w:val="nil"/>
              </w:pBdr>
              <w:jc w:val="both"/>
              <w:rPr>
                <w:b/>
                <w:bCs/>
                <w:color w:val="000000"/>
                <w:sz w:val="24"/>
                <w:szCs w:val="24"/>
                <w:u w:val="single"/>
              </w:rPr>
            </w:pPr>
          </w:p>
          <w:p w:rsidR="00857B70" w:rsidRDefault="00857B70">
            <w:pPr>
              <w:widowControl w:val="0"/>
              <w:pBdr>
                <w:top w:val="nil"/>
                <w:left w:val="nil"/>
                <w:bottom w:val="nil"/>
                <w:right w:val="nil"/>
                <w:between w:val="nil"/>
              </w:pBdr>
              <w:jc w:val="both"/>
              <w:rPr>
                <w:b/>
                <w:bCs/>
                <w:color w:val="000000"/>
                <w:sz w:val="24"/>
                <w:szCs w:val="24"/>
                <w:u w:val="single"/>
              </w:rPr>
            </w:pPr>
          </w:p>
          <w:p w:rsidR="00857B70" w:rsidRDefault="00B62D0E">
            <w:pPr>
              <w:widowControl w:val="0"/>
              <w:pBdr>
                <w:top w:val="nil"/>
                <w:left w:val="nil"/>
                <w:bottom w:val="nil"/>
                <w:right w:val="nil"/>
                <w:between w:val="nil"/>
              </w:pBdr>
              <w:jc w:val="both"/>
              <w:rPr>
                <w:b/>
                <w:bCs/>
                <w:color w:val="000000"/>
                <w:sz w:val="24"/>
                <w:szCs w:val="24"/>
                <w:u w:val="single"/>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Юрій ЛЕСЮК</w:t>
            </w:r>
          </w:p>
        </w:tc>
      </w:tr>
      <w:tr w:rsidR="00857B70">
        <w:tc>
          <w:tcPr>
            <w:tcW w:w="4644" w:type="dxa"/>
          </w:tcPr>
          <w:p w:rsidR="00857B70" w:rsidRDefault="00B62D0E">
            <w:pPr>
              <w:widowControl w:val="0"/>
              <w:pBdr>
                <w:top w:val="nil"/>
                <w:left w:val="nil"/>
                <w:bottom w:val="nil"/>
                <w:right w:val="nil"/>
                <w:between w:val="nil"/>
              </w:pBdr>
              <w:tabs>
                <w:tab w:val="left" w:pos="338"/>
              </w:tabs>
              <w:rPr>
                <w:color w:val="000000"/>
                <w:sz w:val="24"/>
                <w:szCs w:val="24"/>
              </w:rPr>
            </w:pPr>
            <w:r>
              <w:rPr>
                <w:color w:val="000000"/>
                <w:sz w:val="24"/>
                <w:szCs w:val="24"/>
              </w:rPr>
              <w:t>Заступник голови комісії Начальник управління освіти Чернівецької міської ради</w:t>
            </w:r>
          </w:p>
          <w:p w:rsidR="00857B70" w:rsidRDefault="00857B70">
            <w:pPr>
              <w:widowControl w:val="0"/>
              <w:pBdr>
                <w:top w:val="nil"/>
                <w:left w:val="nil"/>
                <w:bottom w:val="nil"/>
                <w:right w:val="nil"/>
                <w:between w:val="nil"/>
              </w:pBdr>
              <w:tabs>
                <w:tab w:val="left" w:pos="338"/>
              </w:tabs>
              <w:rPr>
                <w:color w:val="000000"/>
                <w:sz w:val="24"/>
                <w:szCs w:val="24"/>
              </w:rPr>
            </w:pP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Ірина ТКАЧУК</w:t>
            </w:r>
          </w:p>
        </w:tc>
      </w:tr>
      <w:tr w:rsidR="00857B70">
        <w:tc>
          <w:tcPr>
            <w:tcW w:w="4644" w:type="dxa"/>
          </w:tcPr>
          <w:p w:rsidR="00857B70" w:rsidRDefault="00B62D0E">
            <w:pPr>
              <w:widowControl w:val="0"/>
              <w:pBdr>
                <w:top w:val="nil"/>
                <w:left w:val="nil"/>
                <w:bottom w:val="nil"/>
                <w:right w:val="nil"/>
                <w:between w:val="nil"/>
              </w:pBdr>
              <w:tabs>
                <w:tab w:val="left" w:pos="338"/>
              </w:tabs>
              <w:rPr>
                <w:color w:val="000000"/>
                <w:sz w:val="24"/>
                <w:szCs w:val="24"/>
              </w:rPr>
            </w:pPr>
            <w:r>
              <w:rPr>
                <w:color w:val="000000"/>
                <w:sz w:val="24"/>
                <w:szCs w:val="24"/>
              </w:rPr>
              <w:t>Члени комісії:</w:t>
            </w:r>
          </w:p>
          <w:p w:rsidR="00857B70" w:rsidRDefault="00B62D0E">
            <w:pPr>
              <w:widowControl w:val="0"/>
              <w:pBdr>
                <w:top w:val="nil"/>
                <w:left w:val="nil"/>
                <w:bottom w:val="nil"/>
                <w:right w:val="nil"/>
                <w:between w:val="nil"/>
              </w:pBdr>
              <w:tabs>
                <w:tab w:val="left" w:pos="338"/>
              </w:tabs>
              <w:rPr>
                <w:color w:val="000000"/>
                <w:sz w:val="24"/>
                <w:szCs w:val="24"/>
              </w:rPr>
            </w:pPr>
            <w:r>
              <w:rPr>
                <w:color w:val="000000"/>
                <w:sz w:val="24"/>
                <w:szCs w:val="24"/>
              </w:rPr>
              <w:t>Заступник начальника управління з фінансово-економічних питань управління освіти міської ради</w:t>
            </w: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Тетяна ДЕНИС</w:t>
            </w:r>
          </w:p>
        </w:tc>
      </w:tr>
      <w:tr w:rsidR="00857B70">
        <w:tc>
          <w:tcPr>
            <w:tcW w:w="4644" w:type="dxa"/>
          </w:tcPr>
          <w:p w:rsidR="00857B70" w:rsidRDefault="00B62D0E">
            <w:pPr>
              <w:widowControl w:val="0"/>
              <w:pBdr>
                <w:top w:val="nil"/>
                <w:left w:val="nil"/>
                <w:bottom w:val="nil"/>
                <w:right w:val="nil"/>
                <w:between w:val="nil"/>
              </w:pBdr>
              <w:tabs>
                <w:tab w:val="left" w:pos="338"/>
              </w:tabs>
              <w:rPr>
                <w:color w:val="000000"/>
                <w:sz w:val="24"/>
                <w:szCs w:val="24"/>
              </w:rPr>
            </w:pPr>
            <w:r>
              <w:rPr>
                <w:color w:val="000000"/>
                <w:sz w:val="24"/>
                <w:szCs w:val="24"/>
              </w:rPr>
              <w:t>Заступник начальника управління - начальник відділу дошкільної освіти управління освіти міської ради</w:t>
            </w:r>
          </w:p>
          <w:p w:rsidR="00857B70" w:rsidRDefault="00857B70">
            <w:pPr>
              <w:widowControl w:val="0"/>
              <w:pBdr>
                <w:top w:val="nil"/>
                <w:left w:val="nil"/>
                <w:bottom w:val="nil"/>
                <w:right w:val="nil"/>
                <w:between w:val="nil"/>
              </w:pBdr>
              <w:tabs>
                <w:tab w:val="left" w:pos="338"/>
              </w:tabs>
              <w:rPr>
                <w:color w:val="000000"/>
                <w:sz w:val="24"/>
                <w:szCs w:val="24"/>
              </w:rPr>
            </w:pP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Любов ЧОБАНЮК</w:t>
            </w:r>
          </w:p>
        </w:tc>
      </w:tr>
      <w:tr w:rsidR="00857B70">
        <w:tc>
          <w:tcPr>
            <w:tcW w:w="4644" w:type="dxa"/>
          </w:tcPr>
          <w:p w:rsidR="00857B70" w:rsidRDefault="00B62D0E">
            <w:pPr>
              <w:widowControl w:val="0"/>
              <w:pBdr>
                <w:top w:val="nil"/>
                <w:left w:val="nil"/>
                <w:bottom w:val="nil"/>
                <w:right w:val="nil"/>
                <w:between w:val="nil"/>
              </w:pBdr>
              <w:tabs>
                <w:tab w:val="left" w:pos="338"/>
              </w:tabs>
              <w:rPr>
                <w:color w:val="000000"/>
                <w:sz w:val="24"/>
                <w:szCs w:val="24"/>
              </w:rPr>
            </w:pPr>
            <w:r>
              <w:rPr>
                <w:color w:val="000000"/>
                <w:sz w:val="24"/>
                <w:szCs w:val="24"/>
              </w:rPr>
              <w:t>Заступник начальника  - завідувач сектору виховної та позашкільної освіти управління  освіти  міської ради</w:t>
            </w: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Надія ШЕВЧЕНКО</w:t>
            </w: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tc>
      </w:tr>
      <w:tr w:rsidR="00857B70">
        <w:tc>
          <w:tcPr>
            <w:tcW w:w="4644" w:type="dxa"/>
          </w:tcPr>
          <w:p w:rsidR="00857B70" w:rsidRDefault="00B62D0E">
            <w:pPr>
              <w:widowControl w:val="0"/>
              <w:pBdr>
                <w:top w:val="nil"/>
                <w:left w:val="nil"/>
                <w:bottom w:val="nil"/>
                <w:right w:val="nil"/>
                <w:between w:val="nil"/>
              </w:pBdr>
              <w:tabs>
                <w:tab w:val="left" w:pos="338"/>
              </w:tabs>
              <w:rPr>
                <w:color w:val="000000"/>
                <w:sz w:val="24"/>
                <w:szCs w:val="24"/>
              </w:rPr>
            </w:pPr>
            <w:r>
              <w:rPr>
                <w:sz w:val="24"/>
                <w:szCs w:val="24"/>
              </w:rPr>
              <w:t>Заступник начальника-н</w:t>
            </w:r>
            <w:r>
              <w:rPr>
                <w:color w:val="000000"/>
                <w:sz w:val="24"/>
                <w:szCs w:val="24"/>
              </w:rPr>
              <w:t xml:space="preserve">ачальник відділу </w:t>
            </w:r>
            <w:r>
              <w:rPr>
                <w:color w:val="000000"/>
                <w:sz w:val="24"/>
                <w:szCs w:val="24"/>
              </w:rPr>
              <w:lastRenderedPageBreak/>
              <w:t xml:space="preserve">загальної середньої освіти управління освіти міської ради </w:t>
            </w:r>
          </w:p>
          <w:p w:rsidR="00857B70" w:rsidRDefault="00857B70">
            <w:pPr>
              <w:widowControl w:val="0"/>
              <w:pBdr>
                <w:top w:val="nil"/>
                <w:left w:val="nil"/>
                <w:bottom w:val="nil"/>
                <w:right w:val="nil"/>
                <w:between w:val="nil"/>
              </w:pBdr>
              <w:tabs>
                <w:tab w:val="left" w:pos="338"/>
              </w:tabs>
              <w:rPr>
                <w:color w:val="000000"/>
                <w:sz w:val="24"/>
                <w:szCs w:val="24"/>
              </w:rPr>
            </w:pP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lastRenderedPageBreak/>
              <w:t>Оксана БАРАНЕЦЬ</w:t>
            </w:r>
          </w:p>
        </w:tc>
      </w:tr>
      <w:tr w:rsidR="00857B70">
        <w:tc>
          <w:tcPr>
            <w:tcW w:w="4644" w:type="dxa"/>
          </w:tcPr>
          <w:p w:rsidR="00857B70" w:rsidRDefault="00B62D0E">
            <w:pPr>
              <w:widowControl w:val="0"/>
              <w:pBdr>
                <w:top w:val="nil"/>
                <w:left w:val="nil"/>
                <w:bottom w:val="nil"/>
                <w:right w:val="nil"/>
                <w:between w:val="nil"/>
              </w:pBdr>
              <w:tabs>
                <w:tab w:val="left" w:pos="338"/>
              </w:tabs>
              <w:rPr>
                <w:color w:val="000000"/>
                <w:sz w:val="24"/>
                <w:szCs w:val="24"/>
              </w:rPr>
            </w:pPr>
            <w:r>
              <w:rPr>
                <w:color w:val="000000"/>
                <w:sz w:val="24"/>
                <w:szCs w:val="24"/>
              </w:rPr>
              <w:lastRenderedPageBreak/>
              <w:t>ТВО начальника групи централізованого господарського обслуговування управління освіти міської ради</w:t>
            </w: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Валерія  БАБИЧ</w:t>
            </w:r>
          </w:p>
        </w:tc>
      </w:tr>
      <w:tr w:rsidR="00857B70">
        <w:tc>
          <w:tcPr>
            <w:tcW w:w="4644" w:type="dxa"/>
          </w:tcPr>
          <w:p w:rsidR="00857B70" w:rsidRDefault="00B62D0E">
            <w:pPr>
              <w:pBdr>
                <w:top w:val="nil"/>
                <w:left w:val="nil"/>
                <w:bottom w:val="nil"/>
                <w:right w:val="nil"/>
                <w:between w:val="nil"/>
              </w:pBdr>
              <w:rPr>
                <w:color w:val="000000"/>
                <w:sz w:val="24"/>
                <w:szCs w:val="24"/>
              </w:rPr>
            </w:pPr>
            <w:r>
              <w:rPr>
                <w:color w:val="000000"/>
                <w:sz w:val="24"/>
                <w:szCs w:val="24"/>
              </w:rPr>
              <w:t xml:space="preserve">Начальник Чернівецького районного управління ГУ ДСНС України  в Чернівецькій області, полковник служби цивільного захисту </w:t>
            </w: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Павло  ВЛАСЮК</w:t>
            </w: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tc>
      </w:tr>
      <w:tr w:rsidR="00857B70">
        <w:tc>
          <w:tcPr>
            <w:tcW w:w="4644" w:type="dxa"/>
          </w:tcPr>
          <w:p w:rsidR="00857B70" w:rsidRDefault="00B62D0E">
            <w:pPr>
              <w:pBdr>
                <w:top w:val="nil"/>
                <w:left w:val="nil"/>
                <w:bottom w:val="nil"/>
                <w:right w:val="nil"/>
                <w:between w:val="nil"/>
              </w:pBdr>
              <w:rPr>
                <w:color w:val="000000"/>
                <w:sz w:val="24"/>
                <w:szCs w:val="24"/>
              </w:rPr>
            </w:pPr>
            <w:r>
              <w:rPr>
                <w:color w:val="000000"/>
                <w:sz w:val="24"/>
                <w:szCs w:val="24"/>
              </w:rPr>
              <w:t xml:space="preserve">Начальник Чернівецького районного управління Головного управління Держпродспоживслужби в Чернівецькій області </w:t>
            </w:r>
          </w:p>
          <w:p w:rsidR="00857B70" w:rsidRDefault="00857B70">
            <w:pPr>
              <w:pBdr>
                <w:top w:val="nil"/>
                <w:left w:val="nil"/>
                <w:bottom w:val="nil"/>
                <w:right w:val="nil"/>
                <w:between w:val="nil"/>
              </w:pBdr>
              <w:rPr>
                <w:color w:val="000000"/>
                <w:sz w:val="24"/>
                <w:szCs w:val="24"/>
              </w:rPr>
            </w:pP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Наталія ПРОДАНИК</w:t>
            </w:r>
          </w:p>
        </w:tc>
      </w:tr>
      <w:tr w:rsidR="00857B70">
        <w:tc>
          <w:tcPr>
            <w:tcW w:w="4644" w:type="dxa"/>
          </w:tcPr>
          <w:p w:rsidR="00857B70" w:rsidRDefault="00B62D0E">
            <w:pPr>
              <w:pBdr>
                <w:top w:val="nil"/>
                <w:left w:val="nil"/>
                <w:bottom w:val="nil"/>
                <w:right w:val="nil"/>
                <w:between w:val="nil"/>
              </w:pBdr>
              <w:rPr>
                <w:color w:val="000000"/>
                <w:sz w:val="24"/>
                <w:szCs w:val="24"/>
              </w:rPr>
            </w:pPr>
            <w:r>
              <w:rPr>
                <w:color w:val="000000"/>
                <w:sz w:val="24"/>
                <w:szCs w:val="24"/>
              </w:rPr>
              <w:t xml:space="preserve">Начальник сектору ювенальної превенції відділу превенції Чернівецького РУП ГУНП в Чернівецькій області </w:t>
            </w:r>
          </w:p>
          <w:p w:rsidR="00857B70" w:rsidRDefault="00857B70">
            <w:pPr>
              <w:pBdr>
                <w:top w:val="nil"/>
                <w:left w:val="nil"/>
                <w:bottom w:val="nil"/>
                <w:right w:val="nil"/>
                <w:between w:val="nil"/>
              </w:pBdr>
              <w:rPr>
                <w:color w:val="000000"/>
                <w:sz w:val="24"/>
                <w:szCs w:val="24"/>
              </w:rPr>
            </w:pP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jc w:val="both"/>
              <w:rPr>
                <w:b/>
                <w:bCs/>
                <w:color w:val="000000"/>
                <w:sz w:val="24"/>
                <w:szCs w:val="24"/>
              </w:rPr>
            </w:pPr>
            <w:r>
              <w:rPr>
                <w:b/>
                <w:bCs/>
                <w:sz w:val="24"/>
                <w:szCs w:val="24"/>
              </w:rPr>
              <w:t>Роман БАЛАКІН</w:t>
            </w:r>
          </w:p>
        </w:tc>
      </w:tr>
      <w:tr w:rsidR="00857B70">
        <w:tc>
          <w:tcPr>
            <w:tcW w:w="4644" w:type="dxa"/>
          </w:tcPr>
          <w:p w:rsidR="00857B70" w:rsidRDefault="00B62D0E">
            <w:pPr>
              <w:pBdr>
                <w:top w:val="nil"/>
                <w:left w:val="nil"/>
                <w:bottom w:val="nil"/>
                <w:right w:val="nil"/>
                <w:between w:val="nil"/>
              </w:pBdr>
              <w:rPr>
                <w:color w:val="000000"/>
                <w:sz w:val="24"/>
                <w:szCs w:val="24"/>
              </w:rPr>
            </w:pPr>
            <w:r>
              <w:rPr>
                <w:color w:val="000000"/>
                <w:sz w:val="24"/>
                <w:szCs w:val="24"/>
              </w:rPr>
              <w:t xml:space="preserve">Начальник відділу «Служба освітньої безпеки» управління патрульної поліції в Чернівецькій області ДПП </w:t>
            </w:r>
          </w:p>
          <w:p w:rsidR="00857B70" w:rsidRDefault="00857B70">
            <w:pPr>
              <w:pBdr>
                <w:top w:val="nil"/>
                <w:left w:val="nil"/>
                <w:bottom w:val="nil"/>
                <w:right w:val="nil"/>
                <w:between w:val="nil"/>
              </w:pBdr>
              <w:rPr>
                <w:color w:val="000000"/>
                <w:sz w:val="24"/>
                <w:szCs w:val="24"/>
              </w:rPr>
            </w:pP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b/>
                <w:bCs/>
                <w:color w:val="000000"/>
                <w:sz w:val="24"/>
                <w:szCs w:val="24"/>
              </w:rPr>
            </w:pPr>
            <w:r>
              <w:rPr>
                <w:b/>
                <w:bCs/>
                <w:color w:val="000000"/>
                <w:sz w:val="24"/>
                <w:szCs w:val="24"/>
              </w:rPr>
              <w:t>Олександр КУШНІР</w:t>
            </w: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p w:rsidR="00857B70" w:rsidRDefault="00857B70">
            <w:pPr>
              <w:widowControl w:val="0"/>
              <w:pBdr>
                <w:top w:val="nil"/>
                <w:left w:val="nil"/>
                <w:bottom w:val="nil"/>
                <w:right w:val="nil"/>
                <w:between w:val="nil"/>
              </w:pBdr>
              <w:jc w:val="both"/>
              <w:rPr>
                <w:b/>
                <w:bCs/>
                <w:color w:val="000000"/>
                <w:sz w:val="24"/>
                <w:szCs w:val="24"/>
              </w:rPr>
            </w:pPr>
          </w:p>
        </w:tc>
      </w:tr>
      <w:tr w:rsidR="00857B70">
        <w:trPr>
          <w:trHeight w:val="558"/>
        </w:trPr>
        <w:tc>
          <w:tcPr>
            <w:tcW w:w="4644" w:type="dxa"/>
          </w:tcPr>
          <w:p w:rsidR="00857B70" w:rsidRDefault="00B62D0E">
            <w:pPr>
              <w:widowControl w:val="0"/>
              <w:pBdr>
                <w:top w:val="nil"/>
                <w:left w:val="nil"/>
                <w:bottom w:val="nil"/>
                <w:right w:val="nil"/>
                <w:between w:val="nil"/>
              </w:pBdr>
              <w:rPr>
                <w:color w:val="000000"/>
                <w:sz w:val="24"/>
                <w:szCs w:val="24"/>
              </w:rPr>
            </w:pPr>
            <w:r>
              <w:rPr>
                <w:color w:val="000000"/>
                <w:sz w:val="24"/>
                <w:szCs w:val="24"/>
              </w:rPr>
              <w:t>Лікар  – педіатри Міської  дитячої поліклініки</w:t>
            </w:r>
          </w:p>
          <w:p w:rsidR="00857B70" w:rsidRDefault="00B62D0E">
            <w:pPr>
              <w:widowControl w:val="0"/>
              <w:pBdr>
                <w:top w:val="nil"/>
                <w:left w:val="nil"/>
                <w:bottom w:val="nil"/>
                <w:right w:val="nil"/>
                <w:between w:val="nil"/>
              </w:pBdr>
              <w:rPr>
                <w:color w:val="000000"/>
                <w:sz w:val="24"/>
                <w:szCs w:val="24"/>
              </w:rPr>
            </w:pPr>
            <w:r>
              <w:rPr>
                <w:color w:val="000000"/>
                <w:sz w:val="24"/>
                <w:szCs w:val="24"/>
              </w:rPr>
              <w:t xml:space="preserve"> </w:t>
            </w:r>
          </w:p>
        </w:tc>
        <w:tc>
          <w:tcPr>
            <w:tcW w:w="2551" w:type="dxa"/>
          </w:tcPr>
          <w:p w:rsidR="00857B70" w:rsidRDefault="00857B70">
            <w:pPr>
              <w:widowControl w:val="0"/>
              <w:pBdr>
                <w:top w:val="nil"/>
                <w:left w:val="nil"/>
                <w:bottom w:val="nil"/>
                <w:right w:val="nil"/>
                <w:between w:val="nil"/>
              </w:pBdr>
              <w:jc w:val="both"/>
              <w:rPr>
                <w:b/>
                <w:bCs/>
                <w:color w:val="000000"/>
                <w:sz w:val="24"/>
                <w:szCs w:val="24"/>
              </w:rPr>
            </w:pPr>
          </w:p>
          <w:p w:rsidR="00857B70" w:rsidRDefault="00B62D0E">
            <w:pPr>
              <w:widowControl w:val="0"/>
              <w:pBdr>
                <w:top w:val="nil"/>
                <w:left w:val="nil"/>
                <w:bottom w:val="nil"/>
                <w:right w:val="nil"/>
                <w:between w:val="nil"/>
              </w:pBdr>
              <w:jc w:val="both"/>
              <w:rPr>
                <w:color w:val="000000"/>
                <w:sz w:val="24"/>
                <w:szCs w:val="24"/>
              </w:rPr>
            </w:pPr>
            <w:r>
              <w:rPr>
                <w:b/>
                <w:bCs/>
                <w:color w:val="000000"/>
                <w:sz w:val="24"/>
                <w:szCs w:val="24"/>
              </w:rPr>
              <w:t>___________________</w:t>
            </w:r>
          </w:p>
        </w:tc>
        <w:tc>
          <w:tcPr>
            <w:tcW w:w="2693" w:type="dxa"/>
          </w:tcPr>
          <w:p w:rsidR="00857B70" w:rsidRDefault="00857B70">
            <w:pPr>
              <w:widowControl w:val="0"/>
              <w:pBdr>
                <w:top w:val="nil"/>
                <w:left w:val="nil"/>
                <w:bottom w:val="nil"/>
                <w:right w:val="nil"/>
                <w:between w:val="nil"/>
              </w:pBdr>
              <w:jc w:val="both"/>
              <w:rPr>
                <w:color w:val="000000"/>
                <w:sz w:val="24"/>
                <w:szCs w:val="24"/>
              </w:rPr>
            </w:pPr>
          </w:p>
          <w:p w:rsidR="00857B70" w:rsidRDefault="00B62D0E">
            <w:pPr>
              <w:widowControl w:val="0"/>
              <w:pBdr>
                <w:top w:val="nil"/>
                <w:left w:val="nil"/>
                <w:bottom w:val="nil"/>
                <w:right w:val="nil"/>
                <w:between w:val="nil"/>
              </w:pBdr>
              <w:jc w:val="both"/>
              <w:rPr>
                <w:color w:val="000000"/>
                <w:sz w:val="24"/>
                <w:szCs w:val="24"/>
              </w:rPr>
            </w:pPr>
            <w:r>
              <w:rPr>
                <w:b/>
                <w:bCs/>
                <w:color w:val="000000"/>
                <w:sz w:val="24"/>
                <w:szCs w:val="24"/>
              </w:rPr>
              <w:t>___________________</w:t>
            </w:r>
          </w:p>
        </w:tc>
      </w:tr>
    </w:tbl>
    <w:p w:rsidR="00857B70" w:rsidRDefault="00857B70">
      <w:pPr>
        <w:widowControl w:val="0"/>
        <w:pBdr>
          <w:top w:val="nil"/>
          <w:left w:val="nil"/>
          <w:bottom w:val="nil"/>
          <w:right w:val="nil"/>
          <w:between w:val="nil"/>
        </w:pBdr>
        <w:shd w:val="clear" w:color="auto" w:fill="FFFFFF"/>
        <w:tabs>
          <w:tab w:val="left" w:pos="8808"/>
        </w:tabs>
        <w:jc w:val="both"/>
        <w:rPr>
          <w:color w:val="000000"/>
          <w:sz w:val="24"/>
          <w:szCs w:val="24"/>
        </w:rPr>
      </w:pPr>
    </w:p>
    <w:p w:rsidR="00857B70" w:rsidRDefault="00857B70">
      <w:pPr>
        <w:widowControl w:val="0"/>
        <w:pBdr>
          <w:top w:val="nil"/>
          <w:left w:val="nil"/>
          <w:bottom w:val="nil"/>
          <w:right w:val="nil"/>
          <w:between w:val="nil"/>
        </w:pBdr>
        <w:shd w:val="clear" w:color="auto" w:fill="FFFFFF"/>
        <w:tabs>
          <w:tab w:val="left" w:pos="8808"/>
        </w:tabs>
        <w:jc w:val="both"/>
        <w:rPr>
          <w:color w:val="000000"/>
          <w:sz w:val="24"/>
          <w:szCs w:val="24"/>
        </w:rPr>
      </w:pPr>
    </w:p>
    <w:p w:rsidR="00857B70" w:rsidRDefault="00857B70">
      <w:pPr>
        <w:widowControl w:val="0"/>
        <w:pBdr>
          <w:top w:val="nil"/>
          <w:left w:val="nil"/>
          <w:bottom w:val="nil"/>
          <w:right w:val="nil"/>
          <w:between w:val="nil"/>
        </w:pBdr>
        <w:shd w:val="clear" w:color="auto" w:fill="FFFFFF"/>
        <w:tabs>
          <w:tab w:val="left" w:pos="8808"/>
        </w:tabs>
        <w:jc w:val="both"/>
        <w:rPr>
          <w:color w:val="000000"/>
          <w:sz w:val="24"/>
          <w:szCs w:val="24"/>
        </w:rPr>
      </w:pPr>
    </w:p>
    <w:p w:rsidR="00857B70" w:rsidRDefault="00B62D0E">
      <w:pPr>
        <w:pBdr>
          <w:top w:val="nil"/>
          <w:left w:val="nil"/>
          <w:bottom w:val="nil"/>
          <w:right w:val="nil"/>
          <w:between w:val="nil"/>
        </w:pBdr>
        <w:rPr>
          <w:color w:val="000000"/>
          <w:sz w:val="24"/>
          <w:szCs w:val="24"/>
        </w:rPr>
      </w:pPr>
      <w:r>
        <w:rPr>
          <w:b/>
          <w:bCs/>
          <w:color w:val="000000"/>
          <w:sz w:val="24"/>
          <w:szCs w:val="24"/>
        </w:rPr>
        <w:t>Ознайомлений (-а):</w:t>
      </w:r>
    </w:p>
    <w:p w:rsidR="00857B70" w:rsidRDefault="00B62D0E">
      <w:pPr>
        <w:pBdr>
          <w:top w:val="nil"/>
          <w:left w:val="nil"/>
          <w:bottom w:val="nil"/>
          <w:right w:val="nil"/>
          <w:between w:val="nil"/>
        </w:pBdr>
        <w:rPr>
          <w:color w:val="000000"/>
          <w:sz w:val="24"/>
          <w:szCs w:val="24"/>
        </w:rPr>
      </w:pPr>
      <w:r>
        <w:rPr>
          <w:b/>
          <w:bCs/>
          <w:color w:val="000000"/>
          <w:sz w:val="24"/>
          <w:szCs w:val="24"/>
        </w:rPr>
        <w:t xml:space="preserve">Директор                                                            </w:t>
      </w:r>
      <w:r>
        <w:rPr>
          <w:color w:val="000000"/>
          <w:sz w:val="24"/>
          <w:szCs w:val="24"/>
        </w:rPr>
        <w:t>__________________       ____________________</w:t>
      </w:r>
    </w:p>
    <w:p w:rsidR="00857B70" w:rsidRDefault="00B62D0E">
      <w:pPr>
        <w:widowControl w:val="0"/>
        <w:pBdr>
          <w:top w:val="nil"/>
          <w:left w:val="nil"/>
          <w:bottom w:val="nil"/>
          <w:right w:val="nil"/>
          <w:between w:val="nil"/>
        </w:pBdr>
        <w:shd w:val="clear" w:color="auto" w:fill="FFFFFF"/>
        <w:tabs>
          <w:tab w:val="left" w:pos="7420"/>
        </w:tabs>
        <w:jc w:val="both"/>
        <w:rPr>
          <w:color w:val="000000"/>
          <w:sz w:val="24"/>
          <w:szCs w:val="24"/>
        </w:rPr>
      </w:pPr>
      <w:r>
        <w:rPr>
          <w:color w:val="000000"/>
          <w:sz w:val="24"/>
          <w:szCs w:val="24"/>
        </w:rPr>
        <w:tab/>
      </w:r>
      <w:r>
        <w:rPr>
          <w:color w:val="000000"/>
          <w:sz w:val="24"/>
          <w:szCs w:val="24"/>
        </w:rPr>
        <w:tab/>
      </w:r>
      <w:r>
        <w:rPr>
          <w:color w:val="000000"/>
          <w:sz w:val="24"/>
          <w:szCs w:val="24"/>
        </w:rPr>
        <w:tab/>
      </w:r>
      <w:r>
        <w:rPr>
          <w:color w:val="000000"/>
          <w:sz w:val="24"/>
          <w:szCs w:val="24"/>
        </w:rPr>
        <w:tab/>
      </w:r>
    </w:p>
    <w:sectPr w:rsidR="00857B70">
      <w:pgSz w:w="11906" w:h="16838"/>
      <w:pgMar w:top="1135" w:right="567"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1AF5B3C3-DA28-47F5-9792-A16CA328CB2E}"/>
  </w:font>
  <w:font w:name="Calibri">
    <w:panose1 w:val="020F0502020204030204"/>
    <w:charset w:val="CC"/>
    <w:family w:val="swiss"/>
    <w:pitch w:val="variable"/>
    <w:sig w:usb0="E4002EFF" w:usb1="C200247B" w:usb2="00000009" w:usb3="00000000" w:csb0="000001FF" w:csb1="00000000"/>
    <w:embedRegular r:id="rId2" w:fontKey="{6D413156-23A6-4674-842C-3930AED8B9BE}"/>
  </w:font>
  <w:font w:name="Cambria">
    <w:panose1 w:val="02040503050406030204"/>
    <w:charset w:val="CC"/>
    <w:family w:val="roman"/>
    <w:pitch w:val="variable"/>
    <w:sig w:usb0="E00006FF" w:usb1="420024FF" w:usb2="02000000" w:usb3="00000000" w:csb0="0000019F" w:csb1="00000000"/>
    <w:embedRegular r:id="rId3" w:fontKey="{A6D6369C-0B50-4559-B78E-EC75EBAC395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4746C1"/>
    <w:multiLevelType w:val="multilevel"/>
    <w:tmpl w:val="31607A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B70"/>
    <w:rsid w:val="00723E4D"/>
    <w:rsid w:val="00727592"/>
    <w:rsid w:val="00857B70"/>
    <w:rsid w:val="00982521"/>
    <w:rsid w:val="00B62D0E"/>
    <w:rsid w:val="00CC0BE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B08A1"/>
  <w15:docId w15:val="{F7412764-51E9-4F82-8995-5EF1B4FA77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40" w:type="dxa"/>
        <w:bottom w:w="0" w:type="dxa"/>
        <w:right w:w="40"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j8MV6K0h/6Nn4ujvPUXlF3WJiA==">CgMxLjAyDmgucmgxaXVremVlcXc3Mg5oLnFqZGJiaW1rYmJsZzIOaC4zcjdoNmVjbHk5dXA4AHIhMS1FMURkRFBUbUJTaVdGdERPc21LUjQ5LXBONkl2b0Nj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8154</Words>
  <Characters>4649</Characters>
  <Application>Microsoft Office Word</Application>
  <DocSecurity>0</DocSecurity>
  <Lines>38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cp:lastModifiedBy>
  <cp:revision>4</cp:revision>
  <dcterms:created xsi:type="dcterms:W3CDTF">2026-06-25T12:38:00Z</dcterms:created>
  <dcterms:modified xsi:type="dcterms:W3CDTF">2026-06-25T14:38:00Z</dcterms:modified>
</cp:coreProperties>
</file>