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0C" w:rsidRPr="001B710C" w:rsidRDefault="001B710C" w:rsidP="001B710C">
      <w:pPr>
        <w:widowControl w:val="0"/>
        <w:spacing w:after="0" w:line="276" w:lineRule="auto"/>
        <w:ind w:left="6640"/>
        <w:jc w:val="right"/>
        <w:rPr>
          <w:rFonts w:ascii="Times New Roman" w:eastAsia="Times New Roman" w:hAnsi="Times New Roman" w:cs="Times New Roman"/>
          <w:iCs/>
          <w:szCs w:val="28"/>
        </w:rPr>
      </w:pPr>
      <w:r w:rsidRPr="001B710C">
        <w:rPr>
          <w:rFonts w:ascii="Times New Roman" w:eastAsia="Times New Roman" w:hAnsi="Times New Roman" w:cs="Times New Roman"/>
          <w:iCs/>
          <w:szCs w:val="28"/>
        </w:rPr>
        <w:t>Додаток № 1</w:t>
      </w:r>
    </w:p>
    <w:p w:rsidR="001B710C" w:rsidRPr="001B710C" w:rsidRDefault="001B710C" w:rsidP="001B710C">
      <w:pPr>
        <w:widowControl w:val="0"/>
        <w:spacing w:after="0" w:line="276" w:lineRule="auto"/>
        <w:jc w:val="right"/>
        <w:rPr>
          <w:rFonts w:ascii="Times New Roman" w:eastAsia="Times New Roman" w:hAnsi="Times New Roman" w:cs="Times New Roman"/>
          <w:iCs/>
          <w:szCs w:val="28"/>
        </w:rPr>
      </w:pPr>
      <w:r w:rsidRPr="001B710C">
        <w:rPr>
          <w:rFonts w:ascii="Times New Roman" w:eastAsia="Times New Roman" w:hAnsi="Times New Roman" w:cs="Times New Roman"/>
          <w:iCs/>
          <w:szCs w:val="28"/>
        </w:rPr>
        <w:t xml:space="preserve">                                                                                                                       до наказу управління </w:t>
      </w:r>
      <w:r w:rsidRPr="001B710C">
        <w:rPr>
          <w:rFonts w:ascii="Times New Roman" w:eastAsia="Times New Roman" w:hAnsi="Times New Roman" w:cs="Times New Roman"/>
          <w:iCs/>
          <w:color w:val="000000"/>
          <w:szCs w:val="28"/>
          <w:lang w:eastAsia="uk-UA" w:bidi="uk-UA"/>
        </w:rPr>
        <w:t>освіти</w:t>
      </w:r>
      <w:r w:rsidRPr="001B710C">
        <w:rPr>
          <w:rFonts w:ascii="Times New Roman" w:eastAsia="Times New Roman" w:hAnsi="Times New Roman" w:cs="Times New Roman"/>
          <w:b/>
          <w:bCs/>
          <w:iCs/>
          <w:color w:val="000000"/>
          <w:szCs w:val="28"/>
          <w:lang w:eastAsia="uk-UA" w:bidi="uk-UA"/>
        </w:rPr>
        <w:br/>
      </w:r>
      <w:r w:rsidRPr="001B710C">
        <w:rPr>
          <w:rFonts w:ascii="Times New Roman" w:eastAsia="Times New Roman" w:hAnsi="Times New Roman" w:cs="Times New Roman"/>
          <w:iCs/>
          <w:szCs w:val="28"/>
        </w:rPr>
        <w:t xml:space="preserve">                                                                                                                      Чернівецької міської ради</w:t>
      </w:r>
      <w:r w:rsidRPr="001B710C">
        <w:rPr>
          <w:rFonts w:ascii="Times New Roman" w:eastAsia="Times New Roman" w:hAnsi="Times New Roman" w:cs="Times New Roman"/>
          <w:iCs/>
          <w:szCs w:val="28"/>
        </w:rPr>
        <w:br/>
        <w:t>від 22.06.2026 № 156</w:t>
      </w:r>
    </w:p>
    <w:p w:rsidR="001B710C" w:rsidRPr="001B710C" w:rsidRDefault="001B710C" w:rsidP="001B710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 w:bidi="uk-UA"/>
        </w:rPr>
      </w:pPr>
    </w:p>
    <w:p w:rsidR="001B710C" w:rsidRPr="001B710C" w:rsidRDefault="001B710C" w:rsidP="001B710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 w:bidi="uk-UA"/>
        </w:rPr>
      </w:pPr>
      <w:r w:rsidRPr="001B710C">
        <w:rPr>
          <w:rFonts w:ascii="Times New Roman" w:eastAsia="Calibri" w:hAnsi="Times New Roman" w:cs="Times New Roman"/>
          <w:b/>
          <w:sz w:val="28"/>
          <w:szCs w:val="28"/>
          <w:lang w:eastAsia="uk-UA" w:bidi="uk-UA"/>
        </w:rPr>
        <w:t>Склад комісії</w:t>
      </w:r>
    </w:p>
    <w:p w:rsidR="001B710C" w:rsidRPr="001B710C" w:rsidRDefault="001B710C" w:rsidP="001B710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 w:bidi="uk-UA"/>
        </w:rPr>
      </w:pPr>
      <w:r w:rsidRPr="001B710C">
        <w:rPr>
          <w:rFonts w:ascii="Times New Roman" w:eastAsia="Calibri" w:hAnsi="Times New Roman" w:cs="Times New Roman"/>
          <w:b/>
          <w:sz w:val="28"/>
          <w:szCs w:val="28"/>
          <w:lang w:eastAsia="uk-UA" w:bidi="uk-UA"/>
        </w:rPr>
        <w:t>з вивчення готовності закладів освіти ЧМТГ</w:t>
      </w:r>
    </w:p>
    <w:p w:rsidR="001B710C" w:rsidRPr="001B710C" w:rsidRDefault="001B710C" w:rsidP="001B710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 w:bidi="uk-UA"/>
        </w:rPr>
      </w:pPr>
      <w:r w:rsidRPr="001B710C">
        <w:rPr>
          <w:rFonts w:ascii="Times New Roman" w:eastAsia="Calibri" w:hAnsi="Times New Roman" w:cs="Times New Roman"/>
          <w:b/>
          <w:sz w:val="28"/>
          <w:szCs w:val="28"/>
          <w:lang w:eastAsia="uk-UA" w:bidi="uk-UA"/>
        </w:rPr>
        <w:t>до нового 2026/2027 навчального року та опалювального сезону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3085"/>
        <w:gridCol w:w="6549"/>
      </w:tblGrid>
      <w:tr w:rsidR="001B710C" w:rsidRPr="001B710C" w:rsidTr="00971CD6">
        <w:tc>
          <w:tcPr>
            <w:tcW w:w="3085" w:type="dxa"/>
          </w:tcPr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Hlk169692461"/>
          </w:p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Юрій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ЛЕСЮК</w:t>
            </w:r>
          </w:p>
        </w:tc>
        <w:tc>
          <w:tcPr>
            <w:tcW w:w="6549" w:type="dxa"/>
          </w:tcPr>
          <w:p w:rsidR="001B710C" w:rsidRPr="001B710C" w:rsidRDefault="001B710C" w:rsidP="001B710C">
            <w:pPr>
              <w:widowControl w:val="0"/>
              <w:tabs>
                <w:tab w:val="left" w:pos="3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заступник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міського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голови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з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питань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діяльності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виконавчих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органів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міської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ради, голова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комісії</w:t>
            </w:r>
            <w:proofErr w:type="spellEnd"/>
          </w:p>
        </w:tc>
      </w:tr>
      <w:tr w:rsidR="001B710C" w:rsidRPr="001B710C" w:rsidTr="00971CD6">
        <w:tc>
          <w:tcPr>
            <w:tcW w:w="3085" w:type="dxa"/>
          </w:tcPr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Ірина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ТКАЧУК</w:t>
            </w:r>
          </w:p>
        </w:tc>
        <w:tc>
          <w:tcPr>
            <w:tcW w:w="6549" w:type="dxa"/>
          </w:tcPr>
          <w:p w:rsidR="001B710C" w:rsidRPr="001B710C" w:rsidRDefault="001B710C" w:rsidP="001B710C">
            <w:pPr>
              <w:widowControl w:val="0"/>
              <w:tabs>
                <w:tab w:val="left" w:pos="3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начальник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управління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освіти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Чернівецької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міської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ради, заступник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голови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комісії</w:t>
            </w:r>
            <w:proofErr w:type="spellEnd"/>
          </w:p>
        </w:tc>
      </w:tr>
      <w:tr w:rsidR="001B710C" w:rsidRPr="001B710C" w:rsidTr="00971CD6">
        <w:tc>
          <w:tcPr>
            <w:tcW w:w="3085" w:type="dxa"/>
          </w:tcPr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Тетяна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ДЕНИС</w:t>
            </w:r>
          </w:p>
        </w:tc>
        <w:tc>
          <w:tcPr>
            <w:tcW w:w="6549" w:type="dxa"/>
          </w:tcPr>
          <w:p w:rsidR="001B710C" w:rsidRPr="001B710C" w:rsidRDefault="001B710C" w:rsidP="001B710C">
            <w:pPr>
              <w:widowControl w:val="0"/>
              <w:tabs>
                <w:tab w:val="left" w:pos="338"/>
              </w:tabs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заступник начальника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управління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з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фінансово-економічних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питань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управління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освіти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міської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ради</w:t>
            </w:r>
          </w:p>
        </w:tc>
      </w:tr>
      <w:tr w:rsidR="001B710C" w:rsidRPr="001B710C" w:rsidTr="00971CD6">
        <w:tc>
          <w:tcPr>
            <w:tcW w:w="3085" w:type="dxa"/>
          </w:tcPr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Любов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ЧОБАНЮК</w:t>
            </w:r>
          </w:p>
        </w:tc>
        <w:tc>
          <w:tcPr>
            <w:tcW w:w="6549" w:type="dxa"/>
          </w:tcPr>
          <w:p w:rsidR="001B710C" w:rsidRPr="001B710C" w:rsidRDefault="001B710C" w:rsidP="001B710C">
            <w:pPr>
              <w:widowControl w:val="0"/>
              <w:tabs>
                <w:tab w:val="left" w:pos="338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начальник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відді-лу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дошкільної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1B710C" w:rsidRPr="001B710C" w:rsidTr="00971CD6">
        <w:tc>
          <w:tcPr>
            <w:tcW w:w="3085" w:type="dxa"/>
          </w:tcPr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Надія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ШЕВЧЕНКО</w:t>
            </w:r>
          </w:p>
        </w:tc>
        <w:tc>
          <w:tcPr>
            <w:tcW w:w="6549" w:type="dxa"/>
          </w:tcPr>
          <w:p w:rsidR="001B710C" w:rsidRPr="001B710C" w:rsidRDefault="001B710C" w:rsidP="001B710C">
            <w:pPr>
              <w:widowControl w:val="0"/>
              <w:tabs>
                <w:tab w:val="left" w:pos="338"/>
              </w:tabs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начальника  -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завідувач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сектору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виховної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позашкільної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</w:t>
            </w:r>
          </w:p>
        </w:tc>
      </w:tr>
      <w:tr w:rsidR="001B710C" w:rsidRPr="001B710C" w:rsidTr="00971CD6">
        <w:tc>
          <w:tcPr>
            <w:tcW w:w="3085" w:type="dxa"/>
          </w:tcPr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Оксана БАРАНЕЦЬ</w:t>
            </w:r>
          </w:p>
        </w:tc>
        <w:tc>
          <w:tcPr>
            <w:tcW w:w="6549" w:type="dxa"/>
          </w:tcPr>
          <w:p w:rsidR="001B710C" w:rsidRPr="001B710C" w:rsidRDefault="001B710C" w:rsidP="001B710C">
            <w:pPr>
              <w:widowControl w:val="0"/>
              <w:tabs>
                <w:tab w:val="left" w:pos="3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Заступник начальника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управління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- начальник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відділу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загальної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середньої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освіти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управління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освіти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міської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ради </w:t>
            </w:r>
          </w:p>
        </w:tc>
      </w:tr>
      <w:tr w:rsidR="001B710C" w:rsidRPr="001B710C" w:rsidTr="00971CD6">
        <w:tc>
          <w:tcPr>
            <w:tcW w:w="3085" w:type="dxa"/>
          </w:tcPr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Валерія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БАБИЧ</w:t>
            </w:r>
          </w:p>
        </w:tc>
        <w:tc>
          <w:tcPr>
            <w:tcW w:w="6549" w:type="dxa"/>
          </w:tcPr>
          <w:p w:rsidR="001B710C" w:rsidRPr="001B710C" w:rsidRDefault="001B710C" w:rsidP="001B710C">
            <w:pPr>
              <w:widowControl w:val="0"/>
              <w:tabs>
                <w:tab w:val="left" w:pos="338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</w:pPr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ТВО начальника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групи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централізованого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господарського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обслуговування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управління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освіти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>міської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 ради</w:t>
            </w:r>
          </w:p>
        </w:tc>
      </w:tr>
      <w:tr w:rsidR="001B710C" w:rsidRPr="001B710C" w:rsidTr="00971CD6">
        <w:tc>
          <w:tcPr>
            <w:tcW w:w="3085" w:type="dxa"/>
          </w:tcPr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Павло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ВЛАСЮК</w:t>
            </w:r>
          </w:p>
        </w:tc>
        <w:tc>
          <w:tcPr>
            <w:tcW w:w="6549" w:type="dxa"/>
          </w:tcPr>
          <w:p w:rsidR="001B710C" w:rsidRPr="001B710C" w:rsidRDefault="001B710C" w:rsidP="001B710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Чернівецького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районного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ГУ ДСНС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України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в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Чернівецькій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полковник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служби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цивільного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захисту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згодою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1B710C" w:rsidRPr="001B710C" w:rsidTr="00971CD6">
        <w:tc>
          <w:tcPr>
            <w:tcW w:w="3085" w:type="dxa"/>
          </w:tcPr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49" w:type="dxa"/>
          </w:tcPr>
          <w:p w:rsidR="001B710C" w:rsidRPr="001B710C" w:rsidRDefault="001B710C" w:rsidP="001B710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Представники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Чернівецького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районного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Головного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Держпродспоживслужби в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Чернівецькій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(за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згодою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1B710C" w:rsidRPr="001B710C" w:rsidTr="00971CD6">
        <w:tc>
          <w:tcPr>
            <w:tcW w:w="3085" w:type="dxa"/>
          </w:tcPr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Роман БАЛАКІН </w:t>
            </w:r>
          </w:p>
        </w:tc>
        <w:tc>
          <w:tcPr>
            <w:tcW w:w="6549" w:type="dxa"/>
          </w:tcPr>
          <w:p w:rsidR="001B710C" w:rsidRPr="001B710C" w:rsidRDefault="001B710C" w:rsidP="001B710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Старший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інспектор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СЮП ВП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Чернівецького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РУП ГУНП в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Чернівецькій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1B710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(за </w:t>
            </w:r>
            <w:proofErr w:type="spellStart"/>
            <w:r w:rsidRPr="001B710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 w:bidi="uk-UA"/>
              </w:rPr>
              <w:t>згодою</w:t>
            </w:r>
            <w:proofErr w:type="spellEnd"/>
            <w:r w:rsidRPr="001B710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 w:bidi="uk-UA"/>
              </w:rPr>
              <w:t>)</w:t>
            </w:r>
          </w:p>
        </w:tc>
      </w:tr>
      <w:tr w:rsidR="001B710C" w:rsidRPr="001B710C" w:rsidTr="00971CD6">
        <w:tc>
          <w:tcPr>
            <w:tcW w:w="3085" w:type="dxa"/>
          </w:tcPr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Олександр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КУШНІР</w:t>
            </w:r>
          </w:p>
        </w:tc>
        <w:tc>
          <w:tcPr>
            <w:tcW w:w="6549" w:type="dxa"/>
          </w:tcPr>
          <w:p w:rsidR="001B710C" w:rsidRPr="001B710C" w:rsidRDefault="001B710C" w:rsidP="001B710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«Служба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освітньої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безпеки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управління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патрульної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поліції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Чернівецькій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>області</w:t>
            </w:r>
            <w:proofErr w:type="spellEnd"/>
            <w:r w:rsidRPr="001B710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ДПП </w:t>
            </w:r>
            <w:r w:rsidRPr="001B710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 w:bidi="uk-UA"/>
              </w:rPr>
              <w:t xml:space="preserve">(за </w:t>
            </w:r>
            <w:proofErr w:type="spellStart"/>
            <w:r w:rsidRPr="001B710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 w:bidi="uk-UA"/>
              </w:rPr>
              <w:t>згодою</w:t>
            </w:r>
            <w:proofErr w:type="spellEnd"/>
            <w:r w:rsidRPr="001B710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uk-UA" w:bidi="uk-UA"/>
              </w:rPr>
              <w:t>)</w:t>
            </w:r>
          </w:p>
        </w:tc>
      </w:tr>
      <w:tr w:rsidR="001B710C" w:rsidRPr="001B710C" w:rsidTr="00971CD6">
        <w:trPr>
          <w:trHeight w:val="558"/>
        </w:trPr>
        <w:tc>
          <w:tcPr>
            <w:tcW w:w="3085" w:type="dxa"/>
          </w:tcPr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49" w:type="dxa"/>
          </w:tcPr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1B71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Лікарі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–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педіатри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B71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Міської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дитячої</w:t>
            </w:r>
            <w:proofErr w:type="spellEnd"/>
            <w:proofErr w:type="gramEnd"/>
            <w:r w:rsidRPr="001B71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поліклініки</w:t>
            </w:r>
            <w:proofErr w:type="spellEnd"/>
          </w:p>
          <w:p w:rsidR="001B710C" w:rsidRPr="001B710C" w:rsidRDefault="001B710C" w:rsidP="001B710C">
            <w:pPr>
              <w:widowControl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B710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B71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 xml:space="preserve">(за </w:t>
            </w:r>
            <w:proofErr w:type="spellStart"/>
            <w:r w:rsidRPr="001B71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згодою</w:t>
            </w:r>
            <w:proofErr w:type="spellEnd"/>
            <w:r w:rsidRPr="001B71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uk-UA" w:bidi="uk-UA"/>
              </w:rPr>
              <w:t>)</w:t>
            </w:r>
          </w:p>
        </w:tc>
      </w:tr>
    </w:tbl>
    <w:p w:rsidR="00AE0815" w:rsidRDefault="00AE0815">
      <w:bookmarkStart w:id="1" w:name="_GoBack"/>
      <w:bookmarkEnd w:id="0"/>
      <w:bookmarkEnd w:id="1"/>
    </w:p>
    <w:sectPr w:rsidR="00AE08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ADF"/>
    <w:rsid w:val="001B710C"/>
    <w:rsid w:val="00491ADF"/>
    <w:rsid w:val="00AE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48F7B-B598-495E-8035-45A1DA61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1B710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B7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1609</Characters>
  <Application>Microsoft Office Word</Application>
  <DocSecurity>0</DocSecurity>
  <Lines>39</Lines>
  <Paragraphs>16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3</cp:revision>
  <dcterms:created xsi:type="dcterms:W3CDTF">2026-06-25T12:11:00Z</dcterms:created>
  <dcterms:modified xsi:type="dcterms:W3CDTF">2026-06-25T12:12:00Z</dcterms:modified>
</cp:coreProperties>
</file>